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9F35A" w14:textId="77777777" w:rsidR="00C60924" w:rsidRDefault="00C60924" w:rsidP="00C6092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REDMARE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1189A7F4" w14:textId="77777777" w:rsidR="00C60924" w:rsidRDefault="00C60924" w:rsidP="00C6092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8FCF077" w14:textId="77777777" w:rsidR="00C60924" w:rsidRDefault="00C60924" w:rsidP="00C6092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AA1E13E" w14:textId="77777777" w:rsidR="00C60924" w:rsidRDefault="00C60924" w:rsidP="00C60924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the East Riding of Yorkshire the moiety of the taxes of a fifteenth and a tenth which were granted to the King at the last Parliament.</w:t>
      </w:r>
    </w:p>
    <w:p w14:paraId="3F4AE376" w14:textId="77777777" w:rsidR="00C60924" w:rsidRDefault="00C60924" w:rsidP="00C6092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3704FAD6" w14:textId="77777777" w:rsidR="00C60924" w:rsidRDefault="00C60924" w:rsidP="00C6092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517BCD5" w14:textId="77777777" w:rsidR="00C60924" w:rsidRDefault="00C60924" w:rsidP="00C6092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AB41019" w14:textId="77777777" w:rsidR="00C60924" w:rsidRDefault="00C60924" w:rsidP="00C6092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2022</w:t>
      </w:r>
    </w:p>
    <w:p w14:paraId="64FF960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F31DA" w14:textId="77777777" w:rsidR="00C60924" w:rsidRDefault="00C60924" w:rsidP="009139A6">
      <w:r>
        <w:separator/>
      </w:r>
    </w:p>
  </w:endnote>
  <w:endnote w:type="continuationSeparator" w:id="0">
    <w:p w14:paraId="28B22286" w14:textId="77777777" w:rsidR="00C60924" w:rsidRDefault="00C609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4A2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C2D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04D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43544" w14:textId="77777777" w:rsidR="00C60924" w:rsidRDefault="00C60924" w:rsidP="009139A6">
      <w:r>
        <w:separator/>
      </w:r>
    </w:p>
  </w:footnote>
  <w:footnote w:type="continuationSeparator" w:id="0">
    <w:p w14:paraId="6DEA2252" w14:textId="77777777" w:rsidR="00C60924" w:rsidRDefault="00C609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BF8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B12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231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924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0924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85376"/>
  <w15:chartTrackingRefBased/>
  <w15:docId w15:val="{F8BD6584-2F2E-4584-9968-12BA8E7E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24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2024-02-29T17:37:00Z</dcterms:created>
  <dcterms:modified xsi:type="dcterms:W3CDTF">2024-02-29T17:37:00Z</dcterms:modified>
</cp:coreProperties>
</file>