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06F" w:rsidRDefault="00A93B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</w:t>
      </w:r>
      <w:r w:rsidR="004B206F">
        <w:rPr>
          <w:rFonts w:ascii="Times New Roman" w:hAnsi="Times New Roman" w:cs="Times New Roman"/>
          <w:sz w:val="24"/>
          <w:szCs w:val="24"/>
          <w:u w:val="single"/>
        </w:rPr>
        <w:t xml:space="preserve"> REDMAN</w:t>
      </w:r>
      <w:r w:rsidR="004B206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4B206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4B206F">
        <w:rPr>
          <w:rFonts w:ascii="Times New Roman" w:hAnsi="Times New Roman" w:cs="Times New Roman"/>
          <w:sz w:val="24"/>
          <w:szCs w:val="24"/>
        </w:rPr>
        <w:t>fl.1472-88)</w:t>
      </w: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Stretham</w:t>
      </w:r>
      <w:proofErr w:type="spellEnd"/>
      <w:r>
        <w:rPr>
          <w:rFonts w:ascii="Times New Roman" w:hAnsi="Times New Roman" w:cs="Times New Roman"/>
          <w:sz w:val="24"/>
          <w:szCs w:val="24"/>
        </w:rPr>
        <w:t>, Cambridgeshire.</w:t>
      </w: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1472-3</w:t>
      </w:r>
      <w:r>
        <w:rPr>
          <w:rFonts w:ascii="Times New Roman" w:hAnsi="Times New Roman" w:cs="Times New Roman"/>
          <w:sz w:val="24"/>
          <w:szCs w:val="24"/>
        </w:rPr>
        <w:tab/>
        <w:t>Incorporated M.A. at Cambridge University.</w:t>
      </w: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p.436)</w:t>
      </w: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hAnsi="Times New Roman" w:cs="Times New Roman"/>
          <w:sz w:val="24"/>
          <w:szCs w:val="24"/>
        </w:rPr>
        <w:tab/>
        <w:t>B.D. (ibid.)</w:t>
      </w: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1479-80</w:t>
      </w:r>
      <w:r>
        <w:rPr>
          <w:rFonts w:ascii="Times New Roman" w:hAnsi="Times New Roman" w:cs="Times New Roman"/>
          <w:sz w:val="24"/>
          <w:szCs w:val="24"/>
        </w:rPr>
        <w:tab/>
        <w:t>D.D.  (ibid.)</w:t>
      </w: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until</w:t>
      </w:r>
      <w:r>
        <w:rPr>
          <w:rFonts w:ascii="Times New Roman" w:hAnsi="Times New Roman" w:cs="Times New Roman"/>
          <w:sz w:val="24"/>
          <w:szCs w:val="24"/>
        </w:rPr>
        <w:tab/>
        <w:t>1488</w:t>
      </w:r>
      <w:r>
        <w:rPr>
          <w:rFonts w:ascii="Times New Roman" w:hAnsi="Times New Roman" w:cs="Times New Roman"/>
          <w:sz w:val="24"/>
          <w:szCs w:val="24"/>
        </w:rPr>
        <w:tab/>
        <w:t>Rector.  (ibid.)</w:t>
      </w:r>
    </w:p>
    <w:p w:rsidR="00A93B4D" w:rsidRDefault="00A93B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B4D" w:rsidRDefault="00A93B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3B4D" w:rsidRDefault="00A93B4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hAnsi="Times New Roman" w:cs="Times New Roman"/>
          <w:sz w:val="24"/>
          <w:szCs w:val="24"/>
        </w:rPr>
        <w:t>n.b.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not the bishop]</w:t>
      </w:r>
      <w:bookmarkStart w:id="0" w:name="_GoBack"/>
      <w:bookmarkEnd w:id="0"/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206F" w:rsidRPr="004B206F" w:rsidRDefault="004B206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2016</w:t>
      </w:r>
    </w:p>
    <w:sectPr w:rsidR="004B206F" w:rsidRPr="004B20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06F" w:rsidRDefault="004B206F" w:rsidP="00564E3C">
      <w:pPr>
        <w:spacing w:after="0" w:line="240" w:lineRule="auto"/>
      </w:pPr>
      <w:r>
        <w:separator/>
      </w:r>
    </w:p>
  </w:endnote>
  <w:endnote w:type="continuationSeparator" w:id="0">
    <w:p w:rsidR="004B206F" w:rsidRDefault="004B206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B206F">
      <w:rPr>
        <w:rFonts w:ascii="Times New Roman" w:hAnsi="Times New Roman" w:cs="Times New Roman"/>
        <w:noProof/>
        <w:sz w:val="24"/>
        <w:szCs w:val="24"/>
      </w:rPr>
      <w:t>20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06F" w:rsidRDefault="004B206F" w:rsidP="00564E3C">
      <w:pPr>
        <w:spacing w:after="0" w:line="240" w:lineRule="auto"/>
      </w:pPr>
      <w:r>
        <w:separator/>
      </w:r>
    </w:p>
  </w:footnote>
  <w:footnote w:type="continuationSeparator" w:id="0">
    <w:p w:rsidR="004B206F" w:rsidRDefault="004B206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06F"/>
    <w:rsid w:val="00372DC6"/>
    <w:rsid w:val="004B206F"/>
    <w:rsid w:val="00564E3C"/>
    <w:rsid w:val="0064591D"/>
    <w:rsid w:val="00A93B4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0AA8"/>
  <w15:chartTrackingRefBased/>
  <w15:docId w15:val="{66256AFD-6D7F-423A-9A83-6BC861A9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2016-01-20T20:50:00Z</dcterms:created>
  <dcterms:modified xsi:type="dcterms:W3CDTF">2016-01-20T20:58:00Z</dcterms:modified>
</cp:coreProperties>
</file>