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63927" w:rsidP="00F63927">
      <w:pPr>
        <w:pStyle w:val="NoSpacing"/>
      </w:pPr>
      <w:r>
        <w:rPr>
          <w:u w:val="single"/>
        </w:rPr>
        <w:t>John REDESHAM</w:t>
      </w:r>
      <w:r>
        <w:t xml:space="preserve">   (fl.1439-83)</w:t>
      </w:r>
    </w:p>
    <w:p w:rsidR="00F63927" w:rsidRDefault="00F63927" w:rsidP="00F63927">
      <w:pPr>
        <w:pStyle w:val="NoSpacing"/>
      </w:pPr>
      <w:proofErr w:type="gramStart"/>
      <w:r>
        <w:t>of</w:t>
      </w:r>
      <w:proofErr w:type="gramEnd"/>
      <w:r>
        <w:t xml:space="preserve"> Beverley, East Riding.</w:t>
      </w:r>
    </w:p>
    <w:p w:rsidR="00F63927" w:rsidRDefault="00F63927" w:rsidP="00F63927">
      <w:pPr>
        <w:pStyle w:val="NoSpacing"/>
      </w:pPr>
    </w:p>
    <w:p w:rsidR="00F63927" w:rsidRDefault="00F63927" w:rsidP="00F63927">
      <w:pPr>
        <w:pStyle w:val="NoSpacing"/>
      </w:pPr>
    </w:p>
    <w:p w:rsidR="00F63927" w:rsidRDefault="00F63927" w:rsidP="00F63927">
      <w:pPr>
        <w:pStyle w:val="NoSpacing"/>
      </w:pPr>
      <w:r>
        <w:t xml:space="preserve">       1439-40</w:t>
      </w:r>
      <w:r>
        <w:tab/>
        <w:t xml:space="preserve">He was a Governor.  </w:t>
      </w:r>
    </w:p>
    <w:p w:rsidR="00F63927" w:rsidRDefault="00F63927" w:rsidP="00F63927">
      <w:pPr>
        <w:pStyle w:val="NoSpacing"/>
        <w:ind w:left="720" w:firstLine="720"/>
      </w:pPr>
      <w:r>
        <w:t>(</w:t>
      </w:r>
      <w:hyperlink r:id="rId6" w:history="1">
        <w:r w:rsidRPr="008B7299">
          <w:rPr>
            <w:rStyle w:val="Hyperlink"/>
          </w:rPr>
          <w:t>www.british-history.ac.uk/report.aspx?compid=36444</w:t>
        </w:r>
      </w:hyperlink>
      <w:r>
        <w:t>)</w:t>
      </w:r>
    </w:p>
    <w:p w:rsidR="00F63927" w:rsidRDefault="00F63927" w:rsidP="00F63927">
      <w:pPr>
        <w:pStyle w:val="NoSpacing"/>
      </w:pPr>
      <w:r>
        <w:t xml:space="preserve">         1443-4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1447-8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1451-2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1454-5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1458-9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1462-3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1466-7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1470-1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  <w:r>
        <w:t xml:space="preserve">         1482-3</w:t>
      </w:r>
      <w:r>
        <w:tab/>
        <w:t xml:space="preserve">A Governor again.  </w:t>
      </w:r>
      <w:proofErr w:type="gramStart"/>
      <w:r>
        <w:t>(ibid.)</w:t>
      </w:r>
      <w:proofErr w:type="gramEnd"/>
    </w:p>
    <w:p w:rsidR="00F63927" w:rsidRDefault="00F63927" w:rsidP="00F63927">
      <w:pPr>
        <w:pStyle w:val="NoSpacing"/>
      </w:pPr>
    </w:p>
    <w:p w:rsidR="00F63927" w:rsidRDefault="00F63927" w:rsidP="00F63927">
      <w:pPr>
        <w:pStyle w:val="NoSpacing"/>
      </w:pPr>
    </w:p>
    <w:p w:rsidR="00F63927" w:rsidRDefault="00F63927" w:rsidP="00F63927">
      <w:pPr>
        <w:pStyle w:val="NoSpacing"/>
      </w:pPr>
    </w:p>
    <w:p w:rsidR="00F63927" w:rsidRPr="00F63927" w:rsidRDefault="00F63927" w:rsidP="00F63927">
      <w:pPr>
        <w:pStyle w:val="NoSpacing"/>
      </w:pPr>
      <w:r>
        <w:t>25 August 2010</w:t>
      </w:r>
    </w:p>
    <w:sectPr w:rsidR="00F63927" w:rsidRPr="00F63927" w:rsidSect="00EE4E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927" w:rsidRDefault="00F63927" w:rsidP="00552EBA">
      <w:pPr>
        <w:spacing w:after="0" w:line="240" w:lineRule="auto"/>
      </w:pPr>
      <w:r>
        <w:separator/>
      </w:r>
    </w:p>
  </w:endnote>
  <w:endnote w:type="continuationSeparator" w:id="0">
    <w:p w:rsidR="00F63927" w:rsidRDefault="00F639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63927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927" w:rsidRDefault="00F63927" w:rsidP="00552EBA">
      <w:pPr>
        <w:spacing w:after="0" w:line="240" w:lineRule="auto"/>
      </w:pPr>
      <w:r>
        <w:separator/>
      </w:r>
    </w:p>
  </w:footnote>
  <w:footnote w:type="continuationSeparator" w:id="0">
    <w:p w:rsidR="00F63927" w:rsidRDefault="00F639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E4E10"/>
    <w:rsid w:val="00F63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3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644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2010-08-25T19:10:00Z</dcterms:created>
  <dcterms:modified xsi:type="dcterms:W3CDTF">2010-08-25T19:15:00Z</dcterms:modified>
</cp:coreProperties>
</file>