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8270A" w14:textId="77777777" w:rsidR="00451165" w:rsidRDefault="00451165" w:rsidP="00451165">
      <w:pPr>
        <w:pStyle w:val="NoSpacing"/>
      </w:pPr>
      <w:r>
        <w:rPr>
          <w:u w:val="single"/>
        </w:rPr>
        <w:t>John REDERYS</w:t>
      </w:r>
      <w:r>
        <w:t xml:space="preserve">     </w:t>
      </w:r>
      <w:proofErr w:type="gramStart"/>
      <w:r>
        <w:t xml:space="preserve">   (</w:t>
      </w:r>
      <w:proofErr w:type="gramEnd"/>
      <w:r>
        <w:t>fl.1415)</w:t>
      </w:r>
    </w:p>
    <w:p w14:paraId="6CDE88BE" w14:textId="77777777" w:rsidR="00451165" w:rsidRDefault="00451165" w:rsidP="00451165">
      <w:pPr>
        <w:pStyle w:val="NoSpacing"/>
      </w:pPr>
    </w:p>
    <w:p w14:paraId="3030C042" w14:textId="77777777" w:rsidR="00451165" w:rsidRDefault="00451165" w:rsidP="00451165">
      <w:pPr>
        <w:pStyle w:val="NoSpacing"/>
      </w:pPr>
    </w:p>
    <w:p w14:paraId="594C78B8" w14:textId="77777777" w:rsidR="00451165" w:rsidRDefault="00451165" w:rsidP="00451165">
      <w:pPr>
        <w:pStyle w:val="NoSpacing"/>
      </w:pPr>
      <w:r>
        <w:t>14 Oct.1415</w:t>
      </w:r>
      <w:r>
        <w:tab/>
        <w:t xml:space="preserve">She and Richard </w:t>
      </w:r>
      <w:proofErr w:type="spellStart"/>
      <w:r>
        <w:t>Trenode</w:t>
      </w:r>
      <w:proofErr w:type="spellEnd"/>
      <w:r>
        <w:t>(q.v.) were appointed searchers of ships in the port</w:t>
      </w:r>
    </w:p>
    <w:p w14:paraId="65C01564" w14:textId="77777777" w:rsidR="00451165" w:rsidRDefault="00451165" w:rsidP="00451165">
      <w:pPr>
        <w:pStyle w:val="NoSpacing"/>
      </w:pPr>
      <w:r>
        <w:tab/>
      </w:r>
      <w:r>
        <w:tab/>
        <w:t>of Bristol and in all adjacent ports and places.</w:t>
      </w:r>
    </w:p>
    <w:p w14:paraId="15018269" w14:textId="77777777" w:rsidR="00451165" w:rsidRDefault="00451165" w:rsidP="00451165">
      <w:pPr>
        <w:pStyle w:val="NoSpacing"/>
      </w:pPr>
      <w:r>
        <w:tab/>
      </w:r>
      <w:r>
        <w:tab/>
        <w:t>(C.F.R. 1413-22 p.117)</w:t>
      </w:r>
    </w:p>
    <w:p w14:paraId="75F4AAE4" w14:textId="77777777" w:rsidR="00451165" w:rsidRDefault="00451165" w:rsidP="00451165">
      <w:pPr>
        <w:pStyle w:val="NoSpacing"/>
      </w:pPr>
    </w:p>
    <w:p w14:paraId="464CE83C" w14:textId="77777777" w:rsidR="00451165" w:rsidRDefault="00451165" w:rsidP="00451165">
      <w:pPr>
        <w:pStyle w:val="NoSpacing"/>
      </w:pPr>
    </w:p>
    <w:p w14:paraId="0F7625EF" w14:textId="77777777" w:rsidR="00451165" w:rsidRDefault="00451165" w:rsidP="00451165">
      <w:pPr>
        <w:pStyle w:val="NoSpacing"/>
      </w:pPr>
      <w:r>
        <w:t>22 November 2024</w:t>
      </w:r>
    </w:p>
    <w:p w14:paraId="6CFEDD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21EC5" w14:textId="77777777" w:rsidR="00451165" w:rsidRDefault="00451165" w:rsidP="009139A6">
      <w:r>
        <w:separator/>
      </w:r>
    </w:p>
  </w:endnote>
  <w:endnote w:type="continuationSeparator" w:id="0">
    <w:p w14:paraId="028078AA" w14:textId="77777777" w:rsidR="00451165" w:rsidRDefault="004511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3E7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421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95A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B2E50" w14:textId="77777777" w:rsidR="00451165" w:rsidRDefault="00451165" w:rsidP="009139A6">
      <w:r>
        <w:separator/>
      </w:r>
    </w:p>
  </w:footnote>
  <w:footnote w:type="continuationSeparator" w:id="0">
    <w:p w14:paraId="739B5309" w14:textId="77777777" w:rsidR="00451165" w:rsidRDefault="004511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D0C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A4B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31A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65"/>
    <w:rsid w:val="000666E0"/>
    <w:rsid w:val="002510B7"/>
    <w:rsid w:val="00270799"/>
    <w:rsid w:val="002B5E44"/>
    <w:rsid w:val="0045116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F8108"/>
  <w15:chartTrackingRefBased/>
  <w15:docId w15:val="{BD79EB78-49C8-4CE1-9E50-5EBA2AF9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2024-11-22T19:24:00Z</dcterms:created>
  <dcterms:modified xsi:type="dcterms:W3CDTF">2024-11-22T19:24:00Z</dcterms:modified>
</cp:coreProperties>
</file>