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02" w:rsidRDefault="009E6B02" w:rsidP="009E6B02">
      <w:pPr>
        <w:pStyle w:val="NoSpacing"/>
      </w:pPr>
      <w:r>
        <w:rPr>
          <w:u w:val="single"/>
        </w:rPr>
        <w:t>Joan RAVENHILL</w:t>
      </w:r>
      <w:r>
        <w:t xml:space="preserve">        (fl.1445)</w:t>
      </w:r>
    </w:p>
    <w:p w:rsidR="009E6B02" w:rsidRDefault="009E6B02" w:rsidP="009E6B02">
      <w:pPr>
        <w:pStyle w:val="NoSpacing"/>
      </w:pPr>
    </w:p>
    <w:p w:rsidR="009E6B02" w:rsidRDefault="009E6B02" w:rsidP="009E6B02">
      <w:pPr>
        <w:pStyle w:val="NoSpacing"/>
      </w:pPr>
    </w:p>
    <w:p w:rsidR="009E6B02" w:rsidRDefault="009E6B02" w:rsidP="009E6B02">
      <w:pPr>
        <w:pStyle w:val="NoSpacing"/>
      </w:pPr>
      <w:r>
        <w:t>= John(q.v.).</w:t>
      </w:r>
    </w:p>
    <w:p w:rsidR="009E6B02" w:rsidRDefault="009E6B02" w:rsidP="009E6B02">
      <w:pPr>
        <w:pStyle w:val="NoSpacing"/>
      </w:pPr>
      <w:r>
        <w:t>(</w:t>
      </w:r>
      <w:hyperlink r:id="rId7" w:history="1">
        <w:r w:rsidRPr="00D03A1E">
          <w:rPr>
            <w:rStyle w:val="Hyperlink"/>
          </w:rPr>
          <w:t>www.medievalgenealogy.org.uk/fines/abstracts/CP_25_1_83_56.shtml</w:t>
        </w:r>
      </w:hyperlink>
      <w:r>
        <w:t>)</w:t>
      </w:r>
    </w:p>
    <w:p w:rsidR="009E6B02" w:rsidRDefault="009E6B02" w:rsidP="009E6B02">
      <w:pPr>
        <w:pStyle w:val="NoSpacing"/>
      </w:pPr>
    </w:p>
    <w:p w:rsidR="009E6B02" w:rsidRDefault="009E6B02" w:rsidP="009E6B02">
      <w:pPr>
        <w:pStyle w:val="NoSpacing"/>
      </w:pPr>
    </w:p>
    <w:p w:rsidR="009E6B02" w:rsidRDefault="009E6B02" w:rsidP="009E6B02">
      <w:pPr>
        <w:pStyle w:val="NoSpacing"/>
      </w:pPr>
      <w:r>
        <w:t>18 Apr.1445</w:t>
      </w:r>
      <w:r>
        <w:tab/>
        <w:t>Settlement of the action taken against them, James Fynaunce(q.v.) and his</w:t>
      </w:r>
    </w:p>
    <w:p w:rsidR="009E6B02" w:rsidRDefault="009E6B02" w:rsidP="009E6B02">
      <w:pPr>
        <w:pStyle w:val="NoSpacing"/>
        <w:ind w:left="1440"/>
      </w:pPr>
      <w:r>
        <w:t xml:space="preserve">wife, Agnes(q.v.), deforciants of a messuage, a carucate of land, 12 acres of meadow, 40 acres of pasture and 10 acres of </w:t>
      </w:r>
      <w:r>
        <w:tab/>
        <w:t>wood in Woolhope, Herefordshire.   (ibid.)</w:t>
      </w:r>
    </w:p>
    <w:p w:rsidR="009E6B02" w:rsidRDefault="009E6B02" w:rsidP="009E6B02">
      <w:pPr>
        <w:pStyle w:val="NoSpacing"/>
      </w:pPr>
    </w:p>
    <w:p w:rsidR="009E6B02" w:rsidRDefault="009E6B02" w:rsidP="009E6B02">
      <w:pPr>
        <w:pStyle w:val="NoSpacing"/>
      </w:pPr>
    </w:p>
    <w:p w:rsidR="00BA4020" w:rsidRPr="00186E49" w:rsidRDefault="009E6B02" w:rsidP="009E6B02">
      <w:pPr>
        <w:pStyle w:val="NoSpacing"/>
      </w:pPr>
      <w:r>
        <w:t>30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B02" w:rsidRDefault="009E6B02" w:rsidP="00552EBA">
      <w:r>
        <w:separator/>
      </w:r>
    </w:p>
  </w:endnote>
  <w:endnote w:type="continuationSeparator" w:id="0">
    <w:p w:rsidR="009E6B02" w:rsidRDefault="009E6B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6B02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B02" w:rsidRDefault="009E6B02" w:rsidP="00552EBA">
      <w:r>
        <w:separator/>
      </w:r>
    </w:p>
  </w:footnote>
  <w:footnote w:type="continuationSeparator" w:id="0">
    <w:p w:rsidR="009E6B02" w:rsidRDefault="009E6B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E6B0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2012-05-10T19:12:00Z</dcterms:created>
  <dcterms:modified xsi:type="dcterms:W3CDTF">2012-05-10T19:12:00Z</dcterms:modified>
</cp:coreProperties>
</file>