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3E49" w:rsidRDefault="00FB3E49" w:rsidP="00FB3E49">
      <w:pPr>
        <w:pStyle w:val="NoSpacing"/>
      </w:pPr>
      <w:r>
        <w:rPr>
          <w:u w:val="single"/>
        </w:rPr>
        <w:t>Thomas RAVEN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fl.1422)</w:t>
      </w:r>
    </w:p>
    <w:p w:rsidR="00FB3E49" w:rsidRDefault="00FB3E49" w:rsidP="00FB3E49">
      <w:pPr>
        <w:pStyle w:val="NoSpacing"/>
      </w:pPr>
    </w:p>
    <w:p w:rsidR="00FB3E49" w:rsidRDefault="00FB3E49" w:rsidP="00FB3E49">
      <w:pPr>
        <w:pStyle w:val="NoSpacing"/>
      </w:pPr>
    </w:p>
    <w:p w:rsidR="00FB3E49" w:rsidRDefault="00FB3E49" w:rsidP="00FB3E49">
      <w:pPr>
        <w:pStyle w:val="NoSpacing"/>
      </w:pPr>
      <w:r>
        <w:t>28 Nov.1422</w:t>
      </w:r>
      <w:r>
        <w:tab/>
        <w:t xml:space="preserve">He was a juror on the inquisition </w:t>
      </w:r>
      <w:proofErr w:type="spellStart"/>
      <w:r>
        <w:t>melius</w:t>
      </w:r>
      <w:proofErr w:type="spellEnd"/>
      <w:r>
        <w:t xml:space="preserve"> </w:t>
      </w:r>
      <w:proofErr w:type="spellStart"/>
      <w:r>
        <w:t>inquirendo</w:t>
      </w:r>
      <w:proofErr w:type="spellEnd"/>
      <w:r>
        <w:t xml:space="preserve"> held in Chelmsford,</w:t>
      </w:r>
    </w:p>
    <w:p w:rsidR="00FB3E49" w:rsidRDefault="00FB3E49" w:rsidP="00FB3E49">
      <w:pPr>
        <w:pStyle w:val="NoSpacing"/>
      </w:pPr>
      <w:r>
        <w:tab/>
      </w:r>
      <w:r>
        <w:tab/>
        <w:t xml:space="preserve">Essex, into lands of the late Joan </w:t>
      </w:r>
      <w:proofErr w:type="spellStart"/>
      <w:r>
        <w:t>FitzWalter</w:t>
      </w:r>
      <w:proofErr w:type="spellEnd"/>
      <w:r>
        <w:t>(q.v.).</w:t>
      </w:r>
    </w:p>
    <w:p w:rsidR="00FB3E49" w:rsidRDefault="00FB3E49" w:rsidP="00FB3E49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22-190)</w:t>
      </w:r>
    </w:p>
    <w:p w:rsidR="00FB3E49" w:rsidRDefault="00FB3E49" w:rsidP="00FB3E49">
      <w:pPr>
        <w:pStyle w:val="NoSpacing"/>
      </w:pPr>
    </w:p>
    <w:p w:rsidR="00FB3E49" w:rsidRDefault="00FB3E49" w:rsidP="00FB3E49">
      <w:pPr>
        <w:pStyle w:val="NoSpacing"/>
      </w:pPr>
    </w:p>
    <w:p w:rsidR="00FB3E49" w:rsidRPr="006572AC" w:rsidRDefault="00FB3E49" w:rsidP="00FB3E49">
      <w:pPr>
        <w:pStyle w:val="NoSpacing"/>
      </w:pPr>
      <w:r>
        <w:t>2 July 2017</w:t>
      </w:r>
    </w:p>
    <w:p w:rsidR="006B2F86" w:rsidRPr="00FB3E49" w:rsidRDefault="00FB3E49" w:rsidP="00E71FC3">
      <w:pPr>
        <w:pStyle w:val="NoSpacing"/>
      </w:pPr>
      <w:bookmarkStart w:id="0" w:name="_GoBack"/>
      <w:bookmarkEnd w:id="0"/>
    </w:p>
    <w:sectPr w:rsidR="006B2F86" w:rsidRPr="00FB3E4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3E49" w:rsidRDefault="00FB3E49" w:rsidP="00E71FC3">
      <w:pPr>
        <w:spacing w:after="0" w:line="240" w:lineRule="auto"/>
      </w:pPr>
      <w:r>
        <w:separator/>
      </w:r>
    </w:p>
  </w:endnote>
  <w:endnote w:type="continuationSeparator" w:id="0">
    <w:p w:rsidR="00FB3E49" w:rsidRDefault="00FB3E4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3E49" w:rsidRDefault="00FB3E49" w:rsidP="00E71FC3">
      <w:pPr>
        <w:spacing w:after="0" w:line="240" w:lineRule="auto"/>
      </w:pPr>
      <w:r>
        <w:separator/>
      </w:r>
    </w:p>
  </w:footnote>
  <w:footnote w:type="continuationSeparator" w:id="0">
    <w:p w:rsidR="00FB3E49" w:rsidRDefault="00FB3E4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E4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B3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5DD03C"/>
  <w15:chartTrackingRefBased/>
  <w15:docId w15:val="{6513A5AC-97BC-4AB7-A549-FC1108E5B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2017-07-02T19:57:00Z</dcterms:created>
  <dcterms:modified xsi:type="dcterms:W3CDTF">2017-07-02T19:58:00Z</dcterms:modified>
</cp:coreProperties>
</file>