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D5FD3" w14:textId="77777777" w:rsidR="00A80C43" w:rsidRDefault="00A80C43" w:rsidP="00A80C43">
      <w:pPr>
        <w:pStyle w:val="NoSpacing"/>
      </w:pPr>
      <w:r>
        <w:rPr>
          <w:u w:val="single"/>
        </w:rPr>
        <w:t>Thomas RAUNDES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1842005D" w14:textId="77777777" w:rsidR="00A80C43" w:rsidRDefault="00A80C43" w:rsidP="00A80C43">
      <w:pPr>
        <w:pStyle w:val="NoSpacing"/>
      </w:pPr>
    </w:p>
    <w:p w14:paraId="3714BA0A" w14:textId="77777777" w:rsidR="00A80C43" w:rsidRDefault="00A80C43" w:rsidP="00A80C43">
      <w:pPr>
        <w:pStyle w:val="NoSpacing"/>
      </w:pPr>
    </w:p>
    <w:p w14:paraId="3131EBB3" w14:textId="77777777" w:rsidR="00A80C43" w:rsidRDefault="00A80C43" w:rsidP="00A80C43">
      <w:pPr>
        <w:pStyle w:val="NoSpacing"/>
      </w:pPr>
      <w:r>
        <w:t xml:space="preserve">  6 Jun.1424</w:t>
      </w:r>
      <w:r>
        <w:tab/>
        <w:t>He was a juror on the inquisition post mortem held in Abingdon,</w:t>
      </w:r>
    </w:p>
    <w:p w14:paraId="632BF23D" w14:textId="77777777" w:rsidR="00A80C43" w:rsidRDefault="00A80C43" w:rsidP="00A80C43">
      <w:pPr>
        <w:pStyle w:val="NoSpacing"/>
      </w:pPr>
      <w:r>
        <w:tab/>
      </w:r>
      <w:r>
        <w:tab/>
        <w:t>Berkshire, into lands of the late Isabel Beaumont(q.v.).</w:t>
      </w:r>
    </w:p>
    <w:p w14:paraId="27F9018D" w14:textId="77777777" w:rsidR="00A80C43" w:rsidRDefault="00A80C43" w:rsidP="00A80C4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22-284)</w:t>
      </w:r>
    </w:p>
    <w:p w14:paraId="16BD4D93" w14:textId="77777777" w:rsidR="00A80C43" w:rsidRDefault="00A80C43" w:rsidP="00A80C43">
      <w:pPr>
        <w:pStyle w:val="NoSpacing"/>
      </w:pPr>
    </w:p>
    <w:p w14:paraId="7755C196" w14:textId="77777777" w:rsidR="00A80C43" w:rsidRDefault="00A80C43" w:rsidP="00A80C43">
      <w:pPr>
        <w:pStyle w:val="NoSpacing"/>
      </w:pPr>
    </w:p>
    <w:p w14:paraId="2FF098BF" w14:textId="77777777" w:rsidR="00A80C43" w:rsidRPr="000639A8" w:rsidRDefault="00A80C43" w:rsidP="00A80C43">
      <w:pPr>
        <w:pStyle w:val="NoSpacing"/>
      </w:pPr>
      <w:r>
        <w:t>21 December 2018</w:t>
      </w:r>
    </w:p>
    <w:p w14:paraId="10BBF5B4" w14:textId="2548889B" w:rsidR="006B2F86" w:rsidRPr="00A80C43" w:rsidRDefault="00A80C43" w:rsidP="00E71FC3">
      <w:pPr>
        <w:pStyle w:val="NoSpacing"/>
      </w:pPr>
      <w:bookmarkStart w:id="0" w:name="_GoBack"/>
      <w:bookmarkEnd w:id="0"/>
    </w:p>
    <w:sectPr w:rsidR="006B2F86" w:rsidRPr="00A80C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0ECED" w14:textId="77777777" w:rsidR="00A80C43" w:rsidRDefault="00A80C43" w:rsidP="00E71FC3">
      <w:pPr>
        <w:spacing w:after="0" w:line="240" w:lineRule="auto"/>
      </w:pPr>
      <w:r>
        <w:separator/>
      </w:r>
    </w:p>
  </w:endnote>
  <w:endnote w:type="continuationSeparator" w:id="0">
    <w:p w14:paraId="499739F0" w14:textId="77777777" w:rsidR="00A80C43" w:rsidRDefault="00A80C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82C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DB909" w14:textId="77777777" w:rsidR="00A80C43" w:rsidRDefault="00A80C43" w:rsidP="00E71FC3">
      <w:pPr>
        <w:spacing w:after="0" w:line="240" w:lineRule="auto"/>
      </w:pPr>
      <w:r>
        <w:separator/>
      </w:r>
    </w:p>
  </w:footnote>
  <w:footnote w:type="continuationSeparator" w:id="0">
    <w:p w14:paraId="0B4C97E4" w14:textId="77777777" w:rsidR="00A80C43" w:rsidRDefault="00A80C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C43"/>
    <w:rsid w:val="001A7C09"/>
    <w:rsid w:val="00577BD5"/>
    <w:rsid w:val="00656CBA"/>
    <w:rsid w:val="006A1F77"/>
    <w:rsid w:val="00733BE7"/>
    <w:rsid w:val="00A80C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06CD8"/>
  <w15:chartTrackingRefBased/>
  <w15:docId w15:val="{30AF5633-29B3-460B-801F-95F1F521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2018-12-21T21:18:00Z</dcterms:created>
  <dcterms:modified xsi:type="dcterms:W3CDTF">2018-12-21T21:19:00Z</dcterms:modified>
</cp:coreProperties>
</file>