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29309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QUYNTON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14:paraId="7ABF8E0B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1B92AAB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7A6A089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Katherine(q.v.).</w:t>
      </w:r>
    </w:p>
    <w:p w14:paraId="2E698D60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22615B0B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BEE6D32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4DFD37B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They made a plaint of concord against John Walter(q.v.)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.  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(ibid.)</w:t>
      </w:r>
    </w:p>
    <w:p w14:paraId="29C0F7FE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AF68ABC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F3548BC" w14:textId="77777777" w:rsidR="001A69B9" w:rsidRDefault="001A69B9" w:rsidP="001A69B9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May 2017</w:t>
      </w:r>
    </w:p>
    <w:p w14:paraId="1BB77868" w14:textId="3407E694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75A0A" w14:textId="77777777" w:rsidR="001A69B9" w:rsidRDefault="001A69B9" w:rsidP="009139A6">
      <w:r>
        <w:separator/>
      </w:r>
    </w:p>
  </w:endnote>
  <w:endnote w:type="continuationSeparator" w:id="0">
    <w:p w14:paraId="6637F9ED" w14:textId="77777777" w:rsidR="001A69B9" w:rsidRDefault="001A69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59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EA5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9A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2E081" w14:textId="77777777" w:rsidR="001A69B9" w:rsidRDefault="001A69B9" w:rsidP="009139A6">
      <w:r>
        <w:separator/>
      </w:r>
    </w:p>
  </w:footnote>
  <w:footnote w:type="continuationSeparator" w:id="0">
    <w:p w14:paraId="6CF300C9" w14:textId="77777777" w:rsidR="001A69B9" w:rsidRDefault="001A69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D3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B5B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495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B9"/>
    <w:rsid w:val="000666E0"/>
    <w:rsid w:val="001A69B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77C4"/>
  <w15:chartTrackingRefBased/>
  <w15:docId w15:val="{206FEBCA-6DF0-445A-92E6-8B1654CF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nhideWhenUsed/>
    <w:rsid w:val="001A6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2021-12-05T20:46:00Z</dcterms:created>
  <dcterms:modified xsi:type="dcterms:W3CDTF">2021-12-05T20:46:00Z</dcterms:modified>
</cp:coreProperties>
</file>