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88EA0" w14:textId="1FB9B477" w:rsidR="00BA00AB" w:rsidRDefault="00BB1F80" w:rsidP="009139A6">
      <w:pPr>
        <w:pStyle w:val="NoSpacing"/>
        <w:rPr>
          <w:rFonts w:cs="Times New Roman"/>
          <w:szCs w:val="24"/>
        </w:rPr>
      </w:pPr>
      <w:r w:rsidRPr="00BB1F80">
        <w:rPr>
          <w:rFonts w:cs="Times New Roman"/>
          <w:szCs w:val="24"/>
          <w:u w:val="single"/>
        </w:rPr>
        <w:t>Richard QUYXLE</w:t>
      </w:r>
      <w:r>
        <w:rPr>
          <w:rFonts w:cs="Times New Roman"/>
          <w:szCs w:val="24"/>
        </w:rPr>
        <w:t xml:space="preserve">       (fl.1413)</w:t>
      </w:r>
    </w:p>
    <w:p w14:paraId="4C134E12" w14:textId="77777777" w:rsidR="00BB1F80" w:rsidRDefault="00BB1F80" w:rsidP="009139A6">
      <w:pPr>
        <w:pStyle w:val="NoSpacing"/>
        <w:rPr>
          <w:rFonts w:cs="Times New Roman"/>
          <w:szCs w:val="24"/>
        </w:rPr>
      </w:pPr>
    </w:p>
    <w:p w14:paraId="6F4CB21E" w14:textId="77777777" w:rsidR="00BB1F80" w:rsidRDefault="00BB1F80" w:rsidP="009139A6">
      <w:pPr>
        <w:pStyle w:val="NoSpacing"/>
        <w:rPr>
          <w:rFonts w:cs="Times New Roman"/>
          <w:szCs w:val="24"/>
        </w:rPr>
      </w:pPr>
    </w:p>
    <w:p w14:paraId="5A6EB630" w14:textId="1AE566BE" w:rsidR="00BB1F80" w:rsidRDefault="00BB1F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Mar.1413</w:t>
      </w:r>
      <w:r>
        <w:rPr>
          <w:rFonts w:cs="Times New Roman"/>
          <w:szCs w:val="24"/>
        </w:rPr>
        <w:tab/>
        <w:t xml:space="preserve">He was appointed searcher of ships in the port of Lynn and all </w:t>
      </w:r>
    </w:p>
    <w:p w14:paraId="2E9FBD47" w14:textId="256E80BB" w:rsidR="00BB1F80" w:rsidRDefault="00BB1F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ports and places.     (C.F.R. 1413-22 p.15)</w:t>
      </w:r>
    </w:p>
    <w:p w14:paraId="006057A0" w14:textId="77777777" w:rsidR="00BB1F80" w:rsidRDefault="00BB1F80" w:rsidP="009139A6">
      <w:pPr>
        <w:pStyle w:val="NoSpacing"/>
        <w:rPr>
          <w:rFonts w:cs="Times New Roman"/>
          <w:szCs w:val="24"/>
        </w:rPr>
      </w:pPr>
    </w:p>
    <w:p w14:paraId="3EA50660" w14:textId="77777777" w:rsidR="00BB1F80" w:rsidRDefault="00BB1F80" w:rsidP="009139A6">
      <w:pPr>
        <w:pStyle w:val="NoSpacing"/>
        <w:rPr>
          <w:rFonts w:cs="Times New Roman"/>
          <w:szCs w:val="24"/>
        </w:rPr>
      </w:pPr>
    </w:p>
    <w:p w14:paraId="7FF40D1E" w14:textId="6D40B513" w:rsidR="00BB1F80" w:rsidRPr="00BB1F80" w:rsidRDefault="00BB1F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July 2024</w:t>
      </w:r>
    </w:p>
    <w:sectPr w:rsidR="00BB1F80" w:rsidRPr="00BB1F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EFC80" w14:textId="77777777" w:rsidR="00BB1F80" w:rsidRDefault="00BB1F80" w:rsidP="009139A6">
      <w:r>
        <w:separator/>
      </w:r>
    </w:p>
  </w:endnote>
  <w:endnote w:type="continuationSeparator" w:id="0">
    <w:p w14:paraId="6756C494" w14:textId="77777777" w:rsidR="00BB1F80" w:rsidRDefault="00BB1F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3C2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858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0EB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91013" w14:textId="77777777" w:rsidR="00BB1F80" w:rsidRDefault="00BB1F80" w:rsidP="009139A6">
      <w:r>
        <w:separator/>
      </w:r>
    </w:p>
  </w:footnote>
  <w:footnote w:type="continuationSeparator" w:id="0">
    <w:p w14:paraId="3B2B4147" w14:textId="77777777" w:rsidR="00BB1F80" w:rsidRDefault="00BB1F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020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7C6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7CF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80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B1F80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853B"/>
  <w15:chartTrackingRefBased/>
  <w15:docId w15:val="{69691E78-ECBB-4BEE-8F9A-D60EEF5E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2024-07-02T21:03:00Z</dcterms:created>
  <dcterms:modified xsi:type="dcterms:W3CDTF">2024-07-02T21:07:00Z</dcterms:modified>
</cp:coreProperties>
</file>