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1BC" w:rsidRDefault="000111BC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QUARLEY</w:t>
      </w:r>
      <w:r>
        <w:rPr>
          <w:rFonts w:ascii="Times New Roman" w:hAnsi="Times New Roman" w:cs="Times New Roman"/>
          <w:sz w:val="24"/>
          <w:szCs w:val="24"/>
        </w:rPr>
        <w:t xml:space="preserve">      (fl.1433)</w:t>
      </w:r>
    </w:p>
    <w:p w:rsidR="000111BC" w:rsidRDefault="000111BC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11BC" w:rsidRDefault="000111BC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320F" w:rsidRDefault="001D320F" w:rsidP="001D3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:rsidR="001D320F" w:rsidRDefault="001D320F" w:rsidP="001D3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11529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1D320F" w:rsidRDefault="001D320F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24-92)</w:t>
      </w:r>
    </w:p>
    <w:p w:rsidR="000111BC" w:rsidRDefault="000111BC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0111BC" w:rsidRDefault="000111BC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96155" w:rsidRDefault="000111BC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24-50)</w:t>
      </w:r>
      <w:bookmarkStart w:id="0" w:name="_GoBack"/>
      <w:bookmarkEnd w:id="0"/>
    </w:p>
    <w:p w:rsidR="0089718B" w:rsidRDefault="0089718B" w:rsidP="008971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89718B" w:rsidRDefault="0089718B" w:rsidP="008971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9718B" w:rsidRDefault="0089718B" w:rsidP="008971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24-64)</w:t>
      </w:r>
    </w:p>
    <w:p w:rsidR="006D5E3F" w:rsidRDefault="006D5E3F" w:rsidP="006D5E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Salisbury into the</w:t>
      </w:r>
    </w:p>
    <w:p w:rsidR="006D5E3F" w:rsidRDefault="006D5E3F" w:rsidP="006D5E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landholdings of the late Edith Stone(q.v.).</w:t>
      </w:r>
    </w:p>
    <w:p w:rsidR="001D320F" w:rsidRDefault="006D5E3F" w:rsidP="006D5E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24-8)</w:t>
      </w:r>
    </w:p>
    <w:p w:rsidR="005B0E4E" w:rsidRDefault="005B0E4E" w:rsidP="005B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Warminster,</w:t>
      </w:r>
    </w:p>
    <w:p w:rsidR="005B0E4E" w:rsidRDefault="005B0E4E" w:rsidP="005B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B0E4E" w:rsidRPr="007578BC" w:rsidRDefault="005B0E4E" w:rsidP="005B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24-145)</w:t>
      </w:r>
    </w:p>
    <w:p w:rsidR="006D5E3F" w:rsidRDefault="006D5E3F" w:rsidP="00897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718B" w:rsidRDefault="0089718B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E3F" w:rsidRDefault="006D5E3F" w:rsidP="00011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2016</w:t>
      </w:r>
    </w:p>
    <w:p w:rsidR="001D320F" w:rsidRPr="004E2138" w:rsidRDefault="001D320F" w:rsidP="000111B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10 October 2016</w:t>
      </w:r>
    </w:p>
    <w:p w:rsidR="006B2F86" w:rsidRPr="000111BC" w:rsidRDefault="0019615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111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1BC" w:rsidRDefault="000111BC" w:rsidP="00E71FC3">
      <w:pPr>
        <w:spacing w:after="0" w:line="240" w:lineRule="auto"/>
      </w:pPr>
      <w:r>
        <w:separator/>
      </w:r>
    </w:p>
  </w:endnote>
  <w:endnote w:type="continuationSeparator" w:id="0">
    <w:p w:rsidR="000111BC" w:rsidRDefault="000111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1BC" w:rsidRDefault="000111BC" w:rsidP="00E71FC3">
      <w:pPr>
        <w:spacing w:after="0" w:line="240" w:lineRule="auto"/>
      </w:pPr>
      <w:r>
        <w:separator/>
      </w:r>
    </w:p>
  </w:footnote>
  <w:footnote w:type="continuationSeparator" w:id="0">
    <w:p w:rsidR="000111BC" w:rsidRDefault="000111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1BC"/>
    <w:rsid w:val="000111BC"/>
    <w:rsid w:val="00196155"/>
    <w:rsid w:val="001D320F"/>
    <w:rsid w:val="005B0E4E"/>
    <w:rsid w:val="006D5E3F"/>
    <w:rsid w:val="007578BC"/>
    <w:rsid w:val="008971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972FB"/>
  <w15:chartTrackingRefBased/>
  <w15:docId w15:val="{C2A15207-A957-41FA-BF5C-C16C4C68F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5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7</cp:revision>
  <dcterms:created xsi:type="dcterms:W3CDTF">2016-03-10T14:58:00Z</dcterms:created>
  <dcterms:modified xsi:type="dcterms:W3CDTF">2017-05-30T07:00:00Z</dcterms:modified>
</cp:coreProperties>
</file>