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51A0A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QUADRYNG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154D584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8FE14D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3113A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Essex.  </w:t>
      </w:r>
    </w:p>
    <w:p w14:paraId="3678C3A3" w14:textId="77777777" w:rsidR="00EF1CE8" w:rsidRDefault="00EF1CE8" w:rsidP="00EF1CE8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p.489)</w:t>
      </w:r>
    </w:p>
    <w:p w14:paraId="51F6130A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4543C4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45ADF0" w14:textId="77777777" w:rsidR="00EF1CE8" w:rsidRDefault="00EF1CE8" w:rsidP="00EF1C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2018</w:t>
      </w:r>
    </w:p>
    <w:p w14:paraId="3807019D" w14:textId="77777777" w:rsidR="006B2F86" w:rsidRPr="00E71FC3" w:rsidRDefault="00EF1C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EF524" w14:textId="77777777" w:rsidR="00EF1CE8" w:rsidRDefault="00EF1CE8" w:rsidP="00E71FC3">
      <w:pPr>
        <w:spacing w:after="0" w:line="240" w:lineRule="auto"/>
      </w:pPr>
      <w:r>
        <w:separator/>
      </w:r>
    </w:p>
  </w:endnote>
  <w:endnote w:type="continuationSeparator" w:id="0">
    <w:p w14:paraId="0D0DB614" w14:textId="77777777" w:rsidR="00EF1CE8" w:rsidRDefault="00EF1C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D841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5C37D" w14:textId="77777777" w:rsidR="00EF1CE8" w:rsidRDefault="00EF1CE8" w:rsidP="00E71FC3">
      <w:pPr>
        <w:spacing w:after="0" w:line="240" w:lineRule="auto"/>
      </w:pPr>
      <w:r>
        <w:separator/>
      </w:r>
    </w:p>
  </w:footnote>
  <w:footnote w:type="continuationSeparator" w:id="0">
    <w:p w14:paraId="5A96079F" w14:textId="77777777" w:rsidR="00EF1CE8" w:rsidRDefault="00EF1C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E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1CE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03C75"/>
  <w15:chartTrackingRefBased/>
  <w15:docId w15:val="{EE179888-6C5B-4202-B5F4-725DB95E0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CE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2018-07-09T20:51:00Z</dcterms:created>
  <dcterms:modified xsi:type="dcterms:W3CDTF">2018-07-09T20:51:00Z</dcterms:modified>
</cp:coreProperties>
</file>