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F170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POPHAM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b.ca.1407)</w:t>
      </w:r>
    </w:p>
    <w:p w:rsidR="005F1705" w:rsidRDefault="005F170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1705" w:rsidRDefault="005F170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1705" w:rsidRDefault="005F170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Popham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South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Charford</w:t>
      </w:r>
      <w:proofErr w:type="spellEnd"/>
      <w:r>
        <w:rPr>
          <w:rFonts w:ascii="Times New Roman" w:hAnsi="Times New Roman" w:cs="Times New Roman"/>
          <w:sz w:val="24"/>
          <w:szCs w:val="24"/>
        </w:rPr>
        <w:t>, Hampshire(q.v.), and his second wide, Isabel</w:t>
      </w:r>
    </w:p>
    <w:p w:rsidR="005F1705" w:rsidRDefault="005F170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Romsey(q.v.).   (H.O.C. IV pp.115-6)</w:t>
      </w:r>
    </w:p>
    <w:p w:rsidR="005F1705" w:rsidRDefault="005F170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1705" w:rsidRDefault="005F170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1705" w:rsidRDefault="005F170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May1419</w:t>
      </w:r>
      <w:r>
        <w:rPr>
          <w:rFonts w:ascii="Times New Roman" w:hAnsi="Times New Roman" w:cs="Times New Roman"/>
          <w:sz w:val="24"/>
          <w:szCs w:val="24"/>
        </w:rPr>
        <w:tab/>
        <w:t>His mother died, and he inherited her lands.</w:t>
      </w:r>
    </w:p>
    <w:p w:rsidR="005F1705" w:rsidRDefault="005F170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21 -218)</w:t>
      </w:r>
    </w:p>
    <w:p w:rsidR="005F1705" w:rsidRDefault="005F170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1705" w:rsidRDefault="005F170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1705" w:rsidRPr="005F1705" w:rsidRDefault="005F170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January 2016</w:t>
      </w:r>
      <w:bookmarkStart w:id="0" w:name="_GoBack"/>
      <w:bookmarkEnd w:id="0"/>
    </w:p>
    <w:sectPr w:rsidR="005F1705" w:rsidRPr="005F17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705" w:rsidRDefault="005F1705" w:rsidP="00564E3C">
      <w:pPr>
        <w:spacing w:after="0" w:line="240" w:lineRule="auto"/>
      </w:pPr>
      <w:r>
        <w:separator/>
      </w:r>
    </w:p>
  </w:endnote>
  <w:endnote w:type="continuationSeparator" w:id="0">
    <w:p w:rsidR="005F1705" w:rsidRDefault="005F170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F1705">
      <w:rPr>
        <w:rFonts w:ascii="Times New Roman" w:hAnsi="Times New Roman" w:cs="Times New Roman"/>
        <w:noProof/>
        <w:sz w:val="24"/>
        <w:szCs w:val="24"/>
      </w:rPr>
      <w:t>31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705" w:rsidRDefault="005F1705" w:rsidP="00564E3C">
      <w:pPr>
        <w:spacing w:after="0" w:line="240" w:lineRule="auto"/>
      </w:pPr>
      <w:r>
        <w:separator/>
      </w:r>
    </w:p>
  </w:footnote>
  <w:footnote w:type="continuationSeparator" w:id="0">
    <w:p w:rsidR="005F1705" w:rsidRDefault="005F170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705"/>
    <w:rsid w:val="00372DC6"/>
    <w:rsid w:val="00564E3C"/>
    <w:rsid w:val="005F1705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AB6AA"/>
  <w15:chartTrackingRefBased/>
  <w15:docId w15:val="{A0E1A809-4ED6-4754-8600-D2348BEAD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2016-01-31T19:24:00Z</dcterms:created>
  <dcterms:modified xsi:type="dcterms:W3CDTF">2016-01-31T19:28:00Z</dcterms:modified>
</cp:coreProperties>
</file>