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52A" w:rsidRDefault="0083652A" w:rsidP="0083652A">
      <w:pPr>
        <w:pStyle w:val="NoSpacing"/>
      </w:pPr>
      <w:r>
        <w:rPr>
          <w:u w:val="single"/>
        </w:rPr>
        <w:t>Simon POPE</w:t>
      </w:r>
      <w:r>
        <w:t xml:space="preserve">      (fl.1425)</w:t>
      </w:r>
    </w:p>
    <w:p w:rsidR="0083652A" w:rsidRDefault="0083652A" w:rsidP="0083652A">
      <w:pPr>
        <w:pStyle w:val="NoSpacing"/>
      </w:pPr>
    </w:p>
    <w:p w:rsidR="0083652A" w:rsidRDefault="0083652A" w:rsidP="0083652A">
      <w:pPr>
        <w:pStyle w:val="NoSpacing"/>
      </w:pPr>
    </w:p>
    <w:p w:rsidR="0083652A" w:rsidRDefault="0083652A" w:rsidP="0083652A">
      <w:pPr>
        <w:pStyle w:val="NoSpacing"/>
      </w:pPr>
      <w:r>
        <w:t>29 Apr.1425</w:t>
      </w:r>
      <w:r>
        <w:tab/>
        <w:t>Settlement of the action taken by him and others against William</w:t>
      </w:r>
    </w:p>
    <w:p w:rsidR="0083652A" w:rsidRDefault="0083652A" w:rsidP="0083652A">
      <w:pPr>
        <w:pStyle w:val="NoSpacing"/>
      </w:pPr>
      <w:r>
        <w:tab/>
      </w:r>
      <w:r>
        <w:tab/>
      </w:r>
      <w:proofErr w:type="gramStart"/>
      <w:r>
        <w:t>Spore(</w:t>
      </w:r>
      <w:proofErr w:type="gramEnd"/>
      <w:r>
        <w:t>q.v.) and his wife, Beatrice(q.v.), deforciants of 12 acres of land</w:t>
      </w:r>
    </w:p>
    <w:p w:rsidR="0083652A" w:rsidRDefault="0083652A" w:rsidP="0083652A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3 roods of meadow in Rockingham, Northamptonshire.</w:t>
      </w:r>
    </w:p>
    <w:p w:rsidR="0083652A" w:rsidRPr="0083652A" w:rsidRDefault="0083652A" w:rsidP="0083652A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83652A">
        <w:rPr>
          <w:sz w:val="22"/>
          <w:szCs w:val="22"/>
        </w:rPr>
        <w:t>(</w:t>
      </w:r>
      <w:hyperlink r:id="rId7" w:history="1">
        <w:r w:rsidRPr="0083652A">
          <w:rPr>
            <w:rStyle w:val="Hyperlink"/>
            <w:sz w:val="22"/>
            <w:szCs w:val="22"/>
          </w:rPr>
          <w:t>http://www.medievalgenealogy.org.uk/fines/abstracts/CP_25_1_179_93.shtml</w:t>
        </w:r>
      </w:hyperlink>
      <w:r w:rsidRPr="0083652A">
        <w:rPr>
          <w:sz w:val="22"/>
          <w:szCs w:val="22"/>
        </w:rPr>
        <w:t>)</w:t>
      </w:r>
      <w:bookmarkEnd w:id="0"/>
    </w:p>
    <w:p w:rsidR="0083652A" w:rsidRDefault="0083652A" w:rsidP="0083652A">
      <w:pPr>
        <w:pStyle w:val="NoSpacing"/>
      </w:pPr>
    </w:p>
    <w:p w:rsidR="0083652A" w:rsidRDefault="0083652A" w:rsidP="0083652A">
      <w:pPr>
        <w:pStyle w:val="NoSpacing"/>
      </w:pPr>
    </w:p>
    <w:p w:rsidR="00E47068" w:rsidRPr="00C009D8" w:rsidRDefault="0083652A" w:rsidP="0083652A">
      <w:pPr>
        <w:pStyle w:val="NoSpacing"/>
      </w:pPr>
      <w:r>
        <w:t>3 February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652A" w:rsidRDefault="0083652A" w:rsidP="00920DE3">
      <w:pPr>
        <w:spacing w:after="0" w:line="240" w:lineRule="auto"/>
      </w:pPr>
      <w:r>
        <w:separator/>
      </w:r>
    </w:p>
  </w:endnote>
  <w:endnote w:type="continuationSeparator" w:id="0">
    <w:p w:rsidR="0083652A" w:rsidRDefault="0083652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652A" w:rsidRDefault="0083652A" w:rsidP="00920DE3">
      <w:pPr>
        <w:spacing w:after="0" w:line="240" w:lineRule="auto"/>
      </w:pPr>
      <w:r>
        <w:separator/>
      </w:r>
    </w:p>
  </w:footnote>
  <w:footnote w:type="continuationSeparator" w:id="0">
    <w:p w:rsidR="0083652A" w:rsidRDefault="0083652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52A"/>
    <w:rsid w:val="00120749"/>
    <w:rsid w:val="00624CAE"/>
    <w:rsid w:val="0083652A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3652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3652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62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2014-02-09T21:34:00Z</dcterms:created>
  <dcterms:modified xsi:type="dcterms:W3CDTF">2014-02-09T21:34:00Z</dcterms:modified>
</cp:coreProperties>
</file>