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46792" w:rsidP="00E46792">
      <w:pPr>
        <w:pStyle w:val="NoSpacing"/>
      </w:pPr>
      <w:r>
        <w:rPr>
          <w:u w:val="single"/>
        </w:rPr>
        <w:t>Richard POPE</w:t>
      </w:r>
      <w:r>
        <w:t xml:space="preserve">    (fl.1446-67)</w:t>
      </w:r>
    </w:p>
    <w:p w:rsidR="00E46792" w:rsidRDefault="00E46792" w:rsidP="00E46792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E46792" w:rsidRDefault="00E46792" w:rsidP="00E46792">
      <w:pPr>
        <w:pStyle w:val="NoSpacing"/>
      </w:pPr>
    </w:p>
    <w:p w:rsidR="00E46792" w:rsidRDefault="00E46792" w:rsidP="00E46792">
      <w:pPr>
        <w:pStyle w:val="NoSpacing"/>
      </w:pPr>
    </w:p>
    <w:p w:rsidR="00E46792" w:rsidRDefault="00E46792" w:rsidP="00E46792">
      <w:pPr>
        <w:pStyle w:val="NoSpacing"/>
      </w:pPr>
      <w:proofErr w:type="gramStart"/>
      <w:r>
        <w:t xml:space="preserve">Son of John Pope of </w:t>
      </w:r>
      <w:proofErr w:type="spellStart"/>
      <w:r>
        <w:t>Abdy</w:t>
      </w:r>
      <w:proofErr w:type="spellEnd"/>
      <w:r>
        <w:t>, Yorkshire.</w:t>
      </w:r>
      <w:proofErr w:type="gramEnd"/>
      <w:r>
        <w:t xml:space="preserve">  (Jefferson p.1112)</w:t>
      </w:r>
    </w:p>
    <w:p w:rsidR="00E46792" w:rsidRDefault="00E46792" w:rsidP="00E46792">
      <w:pPr>
        <w:pStyle w:val="NoSpacing"/>
      </w:pPr>
    </w:p>
    <w:p w:rsidR="00E46792" w:rsidRDefault="00E46792" w:rsidP="00E46792">
      <w:pPr>
        <w:pStyle w:val="NoSpacing"/>
      </w:pPr>
    </w:p>
    <w:p w:rsidR="00E46792" w:rsidRDefault="00E46792" w:rsidP="00E46792">
      <w:pPr>
        <w:pStyle w:val="NoSpacing"/>
      </w:pPr>
      <w:r>
        <w:t xml:space="preserve">         1446-7</w:t>
      </w:r>
      <w:r>
        <w:tab/>
        <w:t xml:space="preserve">Apprentice of John </w:t>
      </w:r>
      <w:proofErr w:type="spellStart"/>
      <w:proofErr w:type="gramStart"/>
      <w:r>
        <w:t>Brodde</w:t>
      </w:r>
      <w:proofErr w:type="spellEnd"/>
      <w:r>
        <w:t>(</w:t>
      </w:r>
      <w:proofErr w:type="gramEnd"/>
      <w:r>
        <w:t xml:space="preserve">q.v.). Later apprentice of John </w:t>
      </w:r>
      <w:proofErr w:type="spellStart"/>
      <w:proofErr w:type="gramStart"/>
      <w:r>
        <w:t>Broddesworth</w:t>
      </w:r>
      <w:proofErr w:type="spellEnd"/>
      <w:r>
        <w:t>(</w:t>
      </w:r>
      <w:proofErr w:type="gramEnd"/>
      <w:r>
        <w:t>q.v.)</w:t>
      </w:r>
    </w:p>
    <w:p w:rsidR="00E46792" w:rsidRDefault="00E46792" w:rsidP="00E46792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of Thomas </w:t>
      </w:r>
      <w:proofErr w:type="spellStart"/>
      <w:r>
        <w:t>Rykes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E46792" w:rsidRDefault="00E46792" w:rsidP="00E46792">
      <w:pPr>
        <w:pStyle w:val="NoSpacing"/>
      </w:pPr>
      <w:r>
        <w:t xml:space="preserve">         1456-7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E46792" w:rsidRDefault="00E46792" w:rsidP="00E46792">
      <w:pPr>
        <w:pStyle w:val="NoSpacing"/>
      </w:pPr>
      <w:r>
        <w:t xml:space="preserve">       </w:t>
      </w:r>
      <w:proofErr w:type="gramStart"/>
      <w:r>
        <w:t>1459-60</w:t>
      </w:r>
      <w:r>
        <w:tab/>
      </w:r>
      <w:proofErr w:type="spellStart"/>
      <w:r>
        <w:t>Shopholder</w:t>
      </w:r>
      <w:proofErr w:type="spellEnd"/>
      <w:r>
        <w:t>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E46792" w:rsidRDefault="00E46792" w:rsidP="00E46792">
      <w:pPr>
        <w:pStyle w:val="NoSpacing"/>
      </w:pPr>
      <w:r>
        <w:t xml:space="preserve">         1463-4</w:t>
      </w:r>
      <w:r>
        <w:tab/>
        <w:t xml:space="preserve">He had an apprentice called Richard West.  </w:t>
      </w:r>
      <w:proofErr w:type="gramStart"/>
      <w:r>
        <w:t>(ibid.)</w:t>
      </w:r>
      <w:proofErr w:type="gramEnd"/>
    </w:p>
    <w:p w:rsidR="00E46792" w:rsidRDefault="00E46792" w:rsidP="00E46792">
      <w:pPr>
        <w:pStyle w:val="NoSpacing"/>
      </w:pPr>
      <w:r>
        <w:tab/>
        <w:t>1467</w:t>
      </w:r>
      <w:r>
        <w:tab/>
        <w:t xml:space="preserve">He was admitted into the Mercers’ Company.  </w:t>
      </w:r>
      <w:proofErr w:type="gramStart"/>
      <w:r>
        <w:t>(ibid.)</w:t>
      </w:r>
      <w:proofErr w:type="gramEnd"/>
    </w:p>
    <w:p w:rsidR="00E46792" w:rsidRDefault="00E46792" w:rsidP="00E46792">
      <w:pPr>
        <w:pStyle w:val="NoSpacing"/>
      </w:pPr>
    </w:p>
    <w:p w:rsidR="00E46792" w:rsidRDefault="00E46792" w:rsidP="00E46792">
      <w:pPr>
        <w:pStyle w:val="NoSpacing"/>
      </w:pPr>
    </w:p>
    <w:p w:rsidR="00E46792" w:rsidRDefault="00E46792" w:rsidP="00E46792">
      <w:pPr>
        <w:pStyle w:val="NoSpacing"/>
      </w:pPr>
    </w:p>
    <w:p w:rsidR="00E46792" w:rsidRPr="00E46792" w:rsidRDefault="00E46792" w:rsidP="00E46792">
      <w:pPr>
        <w:pStyle w:val="NoSpacing"/>
      </w:pPr>
      <w:r>
        <w:t>1 January 2011</w:t>
      </w:r>
    </w:p>
    <w:sectPr w:rsidR="00E46792" w:rsidRPr="00E46792" w:rsidSect="006458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6792" w:rsidRDefault="00E46792" w:rsidP="00552EBA">
      <w:pPr>
        <w:spacing w:after="0" w:line="240" w:lineRule="auto"/>
      </w:pPr>
      <w:r>
        <w:separator/>
      </w:r>
    </w:p>
  </w:endnote>
  <w:endnote w:type="continuationSeparator" w:id="0">
    <w:p w:rsidR="00E46792" w:rsidRDefault="00E4679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46792">
        <w:rPr>
          <w:noProof/>
        </w:rPr>
        <w:t>01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6792" w:rsidRDefault="00E46792" w:rsidP="00552EBA">
      <w:pPr>
        <w:spacing w:after="0" w:line="240" w:lineRule="auto"/>
      </w:pPr>
      <w:r>
        <w:separator/>
      </w:r>
    </w:p>
  </w:footnote>
  <w:footnote w:type="continuationSeparator" w:id="0">
    <w:p w:rsidR="00E46792" w:rsidRDefault="00E4679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4582A"/>
    <w:rsid w:val="00C33865"/>
    <w:rsid w:val="00D45842"/>
    <w:rsid w:val="00E46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2011-01-01T22:05:00Z</dcterms:created>
  <dcterms:modified xsi:type="dcterms:W3CDTF">2011-01-01T22:12:00Z</dcterms:modified>
</cp:coreProperties>
</file>