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B6C767" w14:textId="77777777" w:rsidR="00396969" w:rsidRDefault="00396969" w:rsidP="00396969">
      <w:pPr>
        <w:pStyle w:val="NoSpacing"/>
      </w:pPr>
      <w:r>
        <w:rPr>
          <w:u w:val="single"/>
        </w:rPr>
        <w:t>Richard POPE</w:t>
      </w:r>
      <w:r>
        <w:t xml:space="preserve">    </w:t>
      </w:r>
      <w:proofErr w:type="gramStart"/>
      <w:r>
        <w:t xml:space="preserve">   (</w:t>
      </w:r>
      <w:proofErr w:type="gramEnd"/>
      <w:r>
        <w:t>fl.1476)</w:t>
      </w:r>
    </w:p>
    <w:p w14:paraId="770C95E7" w14:textId="6B164D92" w:rsidR="00396969" w:rsidRDefault="00396969" w:rsidP="00396969">
      <w:pPr>
        <w:pStyle w:val="NoSpacing"/>
      </w:pPr>
      <w:r>
        <w:t>of Carlisle diocese.</w:t>
      </w:r>
    </w:p>
    <w:p w14:paraId="38DFB6CE" w14:textId="77777777" w:rsidR="00396969" w:rsidRDefault="00396969" w:rsidP="00396969">
      <w:pPr>
        <w:pStyle w:val="NoSpacing"/>
      </w:pPr>
    </w:p>
    <w:p w14:paraId="7974C849" w14:textId="77777777" w:rsidR="00396969" w:rsidRDefault="00396969" w:rsidP="00396969">
      <w:pPr>
        <w:pStyle w:val="NoSpacing"/>
      </w:pPr>
    </w:p>
    <w:p w14:paraId="1034955A" w14:textId="0AFC4655" w:rsidR="00396969" w:rsidRDefault="00493FC7" w:rsidP="00396969">
      <w:pPr>
        <w:pStyle w:val="NoSpacing"/>
      </w:pPr>
      <w:r>
        <w:t>13 Apr</w:t>
      </w:r>
      <w:bookmarkStart w:id="0" w:name="_GoBack"/>
      <w:bookmarkEnd w:id="0"/>
      <w:r w:rsidR="00396969">
        <w:t>.1476</w:t>
      </w:r>
      <w:r w:rsidR="00396969">
        <w:tab/>
        <w:t>He was ordained acolyte at the altar of the Blessed Virgin Mary in York</w:t>
      </w:r>
    </w:p>
    <w:p w14:paraId="4C5268D9" w14:textId="60278245" w:rsidR="00396969" w:rsidRDefault="00396969" w:rsidP="00396969">
      <w:pPr>
        <w:pStyle w:val="NoSpacing"/>
      </w:pPr>
      <w:r>
        <w:tab/>
      </w:r>
      <w:r>
        <w:tab/>
        <w:t>Minster by William Egremont, Bishop of Dromore(q.v.), by letters dimissory,</w:t>
      </w:r>
    </w:p>
    <w:p w14:paraId="6FB5CCE5" w14:textId="162D61DD" w:rsidR="00396969" w:rsidRDefault="00396969" w:rsidP="00396969">
      <w:pPr>
        <w:pStyle w:val="NoSpacing"/>
      </w:pPr>
      <w:r>
        <w:tab/>
      </w:r>
      <w:r>
        <w:tab/>
        <w:t>as he was from Carlisle diocese.</w:t>
      </w:r>
    </w:p>
    <w:p w14:paraId="108D2DCB" w14:textId="77777777" w:rsidR="00396969" w:rsidRDefault="00396969" w:rsidP="00396969">
      <w:pPr>
        <w:pStyle w:val="NoSpacing"/>
      </w:pPr>
      <w:r>
        <w:tab/>
      </w:r>
      <w:r>
        <w:tab/>
        <w:t>(“York Clergy Ordinations 1475-1500” ed. David M. Smith p.14)</w:t>
      </w:r>
    </w:p>
    <w:p w14:paraId="132279E0" w14:textId="77777777" w:rsidR="00396969" w:rsidRDefault="00396969" w:rsidP="00396969">
      <w:pPr>
        <w:pStyle w:val="NoSpacing"/>
      </w:pPr>
    </w:p>
    <w:p w14:paraId="2CAA3189" w14:textId="77777777" w:rsidR="00396969" w:rsidRDefault="00396969" w:rsidP="00396969">
      <w:pPr>
        <w:pStyle w:val="NoSpacing"/>
      </w:pPr>
    </w:p>
    <w:p w14:paraId="183B203A" w14:textId="77777777" w:rsidR="00396969" w:rsidRDefault="00396969" w:rsidP="00396969">
      <w:pPr>
        <w:pStyle w:val="NoSpacing"/>
      </w:pPr>
      <w:r>
        <w:t>22 May 2019</w:t>
      </w:r>
    </w:p>
    <w:p w14:paraId="36FB5354" w14:textId="2FBBF51B" w:rsidR="006B2F86" w:rsidRPr="00396969" w:rsidRDefault="00493FC7" w:rsidP="00E71FC3">
      <w:pPr>
        <w:pStyle w:val="NoSpacing"/>
      </w:pPr>
    </w:p>
    <w:sectPr w:rsidR="006B2F86" w:rsidRPr="0039696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02303" w14:textId="77777777" w:rsidR="00396969" w:rsidRDefault="00396969" w:rsidP="00E71FC3">
      <w:pPr>
        <w:spacing w:after="0" w:line="240" w:lineRule="auto"/>
      </w:pPr>
      <w:r>
        <w:separator/>
      </w:r>
    </w:p>
  </w:endnote>
  <w:endnote w:type="continuationSeparator" w:id="0">
    <w:p w14:paraId="4E06E91E" w14:textId="77777777" w:rsidR="00396969" w:rsidRDefault="0039696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7FCC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B88C30" w14:textId="77777777" w:rsidR="00396969" w:rsidRDefault="00396969" w:rsidP="00E71FC3">
      <w:pPr>
        <w:spacing w:after="0" w:line="240" w:lineRule="auto"/>
      </w:pPr>
      <w:r>
        <w:separator/>
      </w:r>
    </w:p>
  </w:footnote>
  <w:footnote w:type="continuationSeparator" w:id="0">
    <w:p w14:paraId="256AF09E" w14:textId="77777777" w:rsidR="00396969" w:rsidRDefault="0039696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969"/>
    <w:rsid w:val="001A7C09"/>
    <w:rsid w:val="00396969"/>
    <w:rsid w:val="00493FC7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2BD67"/>
  <w15:chartTrackingRefBased/>
  <w15:docId w15:val="{E6165BBD-5418-4600-8E62-2F1B324E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2019-05-22T20:03:00Z</dcterms:created>
  <dcterms:modified xsi:type="dcterms:W3CDTF">2019-05-25T17:27:00Z</dcterms:modified>
</cp:coreProperties>
</file>