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FE0C8" w14:textId="77777777" w:rsidR="00F32453" w:rsidRDefault="00F32453" w:rsidP="00F32453">
      <w:pPr>
        <w:pStyle w:val="NoSpacing"/>
        <w:jc w:val="both"/>
      </w:pPr>
      <w:r>
        <w:rPr>
          <w:u w:val="single"/>
        </w:rPr>
        <w:t>William PATRIK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096F56C4" w14:textId="77777777" w:rsidR="00F32453" w:rsidRDefault="00F32453" w:rsidP="00F32453">
      <w:pPr>
        <w:pStyle w:val="NoSpacing"/>
        <w:jc w:val="both"/>
      </w:pPr>
      <w:r>
        <w:t xml:space="preserve">of </w:t>
      </w:r>
      <w:proofErr w:type="spellStart"/>
      <w:r>
        <w:t>Barnby</w:t>
      </w:r>
      <w:proofErr w:type="spellEnd"/>
      <w:r>
        <w:t>, near Howden, East Riding of Yorkshire. Scholar.</w:t>
      </w:r>
    </w:p>
    <w:p w14:paraId="0F60454B" w14:textId="77777777" w:rsidR="00F32453" w:rsidRDefault="00F32453" w:rsidP="00F32453">
      <w:pPr>
        <w:pStyle w:val="NoSpacing"/>
        <w:jc w:val="both"/>
      </w:pPr>
    </w:p>
    <w:p w14:paraId="7B4F0889" w14:textId="77777777" w:rsidR="00F32453" w:rsidRDefault="00F32453" w:rsidP="00F32453">
      <w:pPr>
        <w:pStyle w:val="NoSpacing"/>
        <w:jc w:val="both"/>
      </w:pPr>
    </w:p>
    <w:p w14:paraId="22077C1D" w14:textId="77777777" w:rsidR="00F32453" w:rsidRDefault="00F32453" w:rsidP="00F32453">
      <w:pPr>
        <w:pStyle w:val="NoSpacing"/>
        <w:jc w:val="both"/>
      </w:pPr>
      <w:r>
        <w:t xml:space="preserve">  1 Jan.1483</w:t>
      </w:r>
      <w:r>
        <w:tab/>
        <w:t>He was granted letters dimissory.</w:t>
      </w:r>
    </w:p>
    <w:p w14:paraId="14312042" w14:textId="77777777" w:rsidR="00F32453" w:rsidRDefault="00F32453" w:rsidP="00F32453">
      <w:pPr>
        <w:pStyle w:val="NoSpacing"/>
      </w:pPr>
      <w:r>
        <w:tab/>
      </w:r>
      <w:r>
        <w:tab/>
        <w:t>(“The Register of Thomas Rotherham, Archbishop of York 1480-1500</w:t>
      </w:r>
    </w:p>
    <w:p w14:paraId="3BAF2E89" w14:textId="77777777" w:rsidR="00F32453" w:rsidRDefault="00F32453" w:rsidP="00F32453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p.27)</w:t>
      </w:r>
    </w:p>
    <w:p w14:paraId="4A991E34" w14:textId="77777777" w:rsidR="00F32453" w:rsidRDefault="00F32453" w:rsidP="00F32453">
      <w:pPr>
        <w:pStyle w:val="NoSpacing"/>
        <w:jc w:val="both"/>
      </w:pPr>
    </w:p>
    <w:p w14:paraId="6F2881F6" w14:textId="77777777" w:rsidR="00F32453" w:rsidRDefault="00F32453" w:rsidP="00F32453">
      <w:pPr>
        <w:pStyle w:val="NoSpacing"/>
        <w:jc w:val="both"/>
      </w:pPr>
    </w:p>
    <w:p w14:paraId="000EA8BE" w14:textId="77777777" w:rsidR="00F32453" w:rsidRDefault="00F32453" w:rsidP="00F32453">
      <w:pPr>
        <w:pStyle w:val="NoSpacing"/>
        <w:jc w:val="both"/>
      </w:pPr>
      <w:r>
        <w:t>10 June 2019</w:t>
      </w:r>
    </w:p>
    <w:p w14:paraId="3B974801" w14:textId="77777777" w:rsidR="006B2F86" w:rsidRPr="00E71FC3" w:rsidRDefault="00F3245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FBC61" w14:textId="77777777" w:rsidR="00F32453" w:rsidRDefault="00F32453" w:rsidP="00E71FC3">
      <w:pPr>
        <w:spacing w:after="0" w:line="240" w:lineRule="auto"/>
      </w:pPr>
      <w:r>
        <w:separator/>
      </w:r>
    </w:p>
  </w:endnote>
  <w:endnote w:type="continuationSeparator" w:id="0">
    <w:p w14:paraId="0847493F" w14:textId="77777777" w:rsidR="00F32453" w:rsidRDefault="00F324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5A70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231CB" w14:textId="77777777" w:rsidR="00F32453" w:rsidRDefault="00F32453" w:rsidP="00E71FC3">
      <w:pPr>
        <w:spacing w:after="0" w:line="240" w:lineRule="auto"/>
      </w:pPr>
      <w:r>
        <w:separator/>
      </w:r>
    </w:p>
  </w:footnote>
  <w:footnote w:type="continuationSeparator" w:id="0">
    <w:p w14:paraId="2C6573B5" w14:textId="77777777" w:rsidR="00F32453" w:rsidRDefault="00F324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5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D8E5E"/>
  <w15:chartTrackingRefBased/>
  <w15:docId w15:val="{71D61B1F-4C5A-404D-AD3F-AD9E2CE0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2019-06-20T20:22:00Z</dcterms:created>
  <dcterms:modified xsi:type="dcterms:W3CDTF">2019-06-20T20:22:00Z</dcterms:modified>
</cp:coreProperties>
</file>