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FE0" w:rsidRDefault="00C45FE0" w:rsidP="00C45F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OLYVERE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C45FE0" w:rsidRDefault="00C45FE0" w:rsidP="00C45F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45FE0" w:rsidRDefault="00C45FE0" w:rsidP="00C45F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45FE0" w:rsidRDefault="00C45FE0" w:rsidP="00C45F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He made a plaint of debt against Thomas Payne of Reading(q.v.), John</w:t>
      </w:r>
    </w:p>
    <w:p w:rsidR="00C45FE0" w:rsidRDefault="00C45FE0" w:rsidP="00C45F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Orpid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Reading(q.v.) and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Hykkes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Wantage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(q.v.)/.</w:t>
      </w:r>
    </w:p>
    <w:p w:rsidR="00C45FE0" w:rsidRDefault="00C45FE0" w:rsidP="00C45F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[all places are in Berkshire]</w:t>
      </w:r>
    </w:p>
    <w:p w:rsidR="00C45FE0" w:rsidRDefault="00C45FE0" w:rsidP="00C45FE0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C45FE0" w:rsidRDefault="00C45FE0" w:rsidP="00C45F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45FE0" w:rsidRDefault="00C45FE0" w:rsidP="00C45F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45FE0" w:rsidRDefault="00C45FE0" w:rsidP="00C45F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7 April 2016</w:t>
      </w:r>
    </w:p>
    <w:p w:rsidR="006B2F86" w:rsidRPr="00E71FC3" w:rsidRDefault="00C45FE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FE0" w:rsidRDefault="00C45FE0" w:rsidP="00E71FC3">
      <w:pPr>
        <w:spacing w:after="0" w:line="240" w:lineRule="auto"/>
      </w:pPr>
      <w:r>
        <w:separator/>
      </w:r>
    </w:p>
  </w:endnote>
  <w:endnote w:type="continuationSeparator" w:id="0">
    <w:p w:rsidR="00C45FE0" w:rsidRDefault="00C45F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FE0" w:rsidRDefault="00C45FE0" w:rsidP="00E71FC3">
      <w:pPr>
        <w:spacing w:after="0" w:line="240" w:lineRule="auto"/>
      </w:pPr>
      <w:r>
        <w:separator/>
      </w:r>
    </w:p>
  </w:footnote>
  <w:footnote w:type="continuationSeparator" w:id="0">
    <w:p w:rsidR="00C45FE0" w:rsidRDefault="00C45F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FE0"/>
    <w:rsid w:val="00AB52E8"/>
    <w:rsid w:val="00B16D3F"/>
    <w:rsid w:val="00C45FE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D69019-AF6A-4953-A89B-AC8619C2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45F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2016-04-30T19:27:00Z</dcterms:created>
  <dcterms:modified xsi:type="dcterms:W3CDTF">2016-04-30T19:27:00Z</dcterms:modified>
</cp:coreProperties>
</file>