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67F9" w:rsidRDefault="009167F9" w:rsidP="009167F9">
      <w:pPr>
        <w:pStyle w:val="NoSpacing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rPr>
          <w:u w:val="single"/>
        </w:rPr>
        <w:t>John OLNEY</w:t>
      </w:r>
      <w:r>
        <w:t xml:space="preserve">        (fl.1416)</w:t>
      </w:r>
    </w:p>
    <w:p w:rsidR="009167F9" w:rsidRDefault="009167F9" w:rsidP="009167F9">
      <w:pPr>
        <w:pStyle w:val="NoSpacing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9167F9" w:rsidRDefault="009167F9" w:rsidP="009167F9">
      <w:pPr>
        <w:pStyle w:val="NoSpacing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9167F9" w:rsidRDefault="009167F9" w:rsidP="009167F9">
      <w:pPr>
        <w:pStyle w:val="NoSpacing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>21 Jun.</w:t>
      </w:r>
      <w:r>
        <w:tab/>
        <w:t>1416</w:t>
      </w:r>
      <w:r>
        <w:tab/>
        <w:t xml:space="preserve">Settlement of the action taken by him and others against John of the </w:t>
      </w:r>
    </w:p>
    <w:p w:rsidR="009167F9" w:rsidRDefault="009167F9" w:rsidP="009167F9">
      <w:pPr>
        <w:pStyle w:val="NoSpacing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ab/>
      </w:r>
      <w:r>
        <w:tab/>
        <w:t>Hill(q.v.) and his wife, Margaret(q.v.), deforciants of a messuage, 20 acres</w:t>
      </w:r>
    </w:p>
    <w:p w:rsidR="009167F9" w:rsidRDefault="009167F9" w:rsidP="009167F9">
      <w:pPr>
        <w:pStyle w:val="NoSpacing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ab/>
      </w:r>
      <w:r>
        <w:tab/>
        <w:t>of land, 20 acres of pastures, 16 acres of wood and a moiety of an acre of</w:t>
      </w:r>
    </w:p>
    <w:p w:rsidR="009167F9" w:rsidRDefault="009167F9" w:rsidP="009167F9">
      <w:pPr>
        <w:pStyle w:val="NoSpacing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ab/>
      </w:r>
      <w:r>
        <w:tab/>
        <w:t>meadow in Lavenden.</w:t>
      </w:r>
    </w:p>
    <w:p w:rsidR="009167F9" w:rsidRDefault="009167F9" w:rsidP="009167F9">
      <w:pPr>
        <w:pStyle w:val="NoSpacing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ab/>
      </w:r>
      <w:r>
        <w:tab/>
        <w:t>(</w:t>
      </w:r>
      <w:hyperlink r:id="rId7" w:history="1">
        <w:r w:rsidRPr="0004438B">
          <w:rPr>
            <w:rStyle w:val="Hyperlink"/>
          </w:rPr>
          <w:t>www.medievalgenealogy.org.uk/fines/abstracts/CP_25_1_22_116.shtml</w:t>
        </w:r>
      </w:hyperlink>
      <w:r>
        <w:t>)</w:t>
      </w:r>
    </w:p>
    <w:p w:rsidR="009167F9" w:rsidRDefault="009167F9" w:rsidP="009167F9">
      <w:pPr>
        <w:pStyle w:val="NoSpacing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9167F9" w:rsidRDefault="009167F9" w:rsidP="009167F9">
      <w:pPr>
        <w:pStyle w:val="NoSpacing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9167F9" w:rsidRDefault="009167F9" w:rsidP="009167F9">
      <w:pPr>
        <w:pStyle w:val="NoSpacing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>26 November 2012</w:t>
      </w:r>
    </w:p>
    <w:p w:rsidR="00BA4020" w:rsidRPr="00186E49" w:rsidRDefault="009167F9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167F9" w:rsidRDefault="009167F9" w:rsidP="00552EBA">
      <w:r>
        <w:separator/>
      </w:r>
    </w:p>
  </w:endnote>
  <w:endnote w:type="continuationSeparator" w:id="0">
    <w:p w:rsidR="009167F9" w:rsidRDefault="009167F9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9167F9">
      <w:rPr>
        <w:noProof/>
      </w:rPr>
      <w:t>12 December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167F9" w:rsidRDefault="009167F9" w:rsidP="00552EBA">
      <w:r>
        <w:separator/>
      </w:r>
    </w:p>
  </w:footnote>
  <w:footnote w:type="continuationSeparator" w:id="0">
    <w:p w:rsidR="009167F9" w:rsidRDefault="009167F9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167F9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22_116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70</Words>
  <Characters>400</Characters>
  <Application>Microsoft Office Word</Application>
  <DocSecurity>0</DocSecurity>
  <Lines>3</Lines>
  <Paragraphs>1</Paragraphs>
  <ScaleCrop>false</ScaleCrop>
  <Company/>
  <LinksUpToDate>false</LinksUpToDate>
  <CharactersWithSpaces>469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2012-12-12T20:14:00Z</dcterms:created>
  <dcterms:modified xsi:type="dcterms:W3CDTF">2012-12-12T20:15:00Z</dcterms:modified>
</cp:coreProperties>
</file>