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F19A8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OKEY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42180132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Seaton, Rutland. Yeoman.</w:t>
      </w:r>
    </w:p>
    <w:p w14:paraId="2DF2B9BA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CBD0E3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1976C5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</w:t>
      </w: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</w:t>
      </w:r>
    </w:p>
    <w:p w14:paraId="64EE4964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trespass.     (C.P.R. 1476-85 p.150)</w:t>
      </w:r>
    </w:p>
    <w:p w14:paraId="24827BC3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2BA09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37CF12" w14:textId="77777777" w:rsidR="00A65BD2" w:rsidRDefault="00A65BD2" w:rsidP="00A65B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03F8F7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2954D" w14:textId="77777777" w:rsidR="00A65BD2" w:rsidRDefault="00A65BD2" w:rsidP="009139A6">
      <w:r>
        <w:separator/>
      </w:r>
    </w:p>
  </w:endnote>
  <w:endnote w:type="continuationSeparator" w:id="0">
    <w:p w14:paraId="3B2692DC" w14:textId="77777777" w:rsidR="00A65BD2" w:rsidRDefault="00A65B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9A2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D02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A8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AB56C" w14:textId="77777777" w:rsidR="00A65BD2" w:rsidRDefault="00A65BD2" w:rsidP="009139A6">
      <w:r>
        <w:separator/>
      </w:r>
    </w:p>
  </w:footnote>
  <w:footnote w:type="continuationSeparator" w:id="0">
    <w:p w14:paraId="3B137206" w14:textId="77777777" w:rsidR="00A65BD2" w:rsidRDefault="00A65B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DE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B5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89E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D2"/>
    <w:rsid w:val="000666E0"/>
    <w:rsid w:val="002510B7"/>
    <w:rsid w:val="005C130B"/>
    <w:rsid w:val="00826F5C"/>
    <w:rsid w:val="009139A6"/>
    <w:rsid w:val="009448BB"/>
    <w:rsid w:val="00A3176C"/>
    <w:rsid w:val="00A65BD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A68F9"/>
  <w15:chartTrackingRefBased/>
  <w15:docId w15:val="{954D1918-2686-4DD5-B1FE-5A4E4D78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2021-05-06T19:16:00Z</dcterms:created>
  <dcterms:modified xsi:type="dcterms:W3CDTF">2021-05-06T19:17:00Z</dcterms:modified>
</cp:coreProperties>
</file>