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E02E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OKEBERE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1C8F2033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Tallowchandler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9D3160D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01BC2C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CE0D1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Hayward(q.v.) brought a plaint of debt against him,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Togwell</w:t>
      </w:r>
      <w:proofErr w:type="spellEnd"/>
    </w:p>
    <w:p w14:paraId="68697D14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Taunton(q.v.), Nicholas Bell of London, cutler(q.v.), Henry Baker of</w:t>
      </w:r>
    </w:p>
    <w:p w14:paraId="31F04939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shoemaker(q.v.),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A35EB31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18CAEB0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166163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30FCB" w14:textId="77777777" w:rsidR="00667788" w:rsidRDefault="00667788" w:rsidP="0066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2022</w:t>
      </w:r>
    </w:p>
    <w:p w14:paraId="7C1847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0CF5C" w14:textId="77777777" w:rsidR="00667788" w:rsidRDefault="00667788" w:rsidP="009139A6">
      <w:r>
        <w:separator/>
      </w:r>
    </w:p>
  </w:endnote>
  <w:endnote w:type="continuationSeparator" w:id="0">
    <w:p w14:paraId="3017C789" w14:textId="77777777" w:rsidR="00667788" w:rsidRDefault="006677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DA8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94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A2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0845D" w14:textId="77777777" w:rsidR="00667788" w:rsidRDefault="00667788" w:rsidP="009139A6">
      <w:r>
        <w:separator/>
      </w:r>
    </w:p>
  </w:footnote>
  <w:footnote w:type="continuationSeparator" w:id="0">
    <w:p w14:paraId="4BD1E09F" w14:textId="77777777" w:rsidR="00667788" w:rsidRDefault="006677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B7B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85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90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88"/>
    <w:rsid w:val="000666E0"/>
    <w:rsid w:val="002510B7"/>
    <w:rsid w:val="005C130B"/>
    <w:rsid w:val="0066778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2F35A"/>
  <w15:chartTrackingRefBased/>
  <w15:docId w15:val="{D83EBD76-4248-4FB5-B808-DB085C7B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77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2022-10-20T14:31:00Z</dcterms:created>
  <dcterms:modified xsi:type="dcterms:W3CDTF">2022-10-20T14:32:00Z</dcterms:modified>
</cp:coreProperties>
</file>