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BD8" w:rsidRDefault="000E0BD8" w:rsidP="000E0BD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0BD8">
        <w:rPr>
          <w:rFonts w:ascii="Times New Roman" w:hAnsi="Times New Roman" w:cs="Times New Roman"/>
          <w:sz w:val="24"/>
          <w:szCs w:val="24"/>
          <w:u w:val="single"/>
        </w:rPr>
        <w:t>John OKE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fl.1422)</w:t>
      </w:r>
    </w:p>
    <w:p w:rsidR="000E0BD8" w:rsidRDefault="000E0BD8" w:rsidP="000E0B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the Priory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Sandleford</w:t>
      </w:r>
      <w:proofErr w:type="spellEnd"/>
      <w:r>
        <w:rPr>
          <w:rFonts w:ascii="Times New Roman" w:hAnsi="Times New Roman" w:cs="Times New Roman"/>
          <w:sz w:val="24"/>
          <w:szCs w:val="24"/>
        </w:rPr>
        <w:t>, in the diocese of Salisbury.</w:t>
      </w:r>
      <w:bookmarkStart w:id="0" w:name="_GoBack"/>
      <w:bookmarkEnd w:id="0"/>
    </w:p>
    <w:p w:rsidR="000E0BD8" w:rsidRDefault="000E0BD8" w:rsidP="000E0B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0BD8" w:rsidRDefault="000E0BD8" w:rsidP="000E0B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0BD8" w:rsidRDefault="000E0BD8" w:rsidP="000E0BD8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Mar.1422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priest by Edmund Lacy, Bishop of Exeter(q.v.),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St.John’s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Hospital, Exeter.</w:t>
      </w:r>
    </w:p>
    <w:p w:rsidR="000E0BD8" w:rsidRDefault="000E0BD8" w:rsidP="000E0B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(Register of Edmund Lacy, Bishop of Exeter 1420-55 p.75)</w:t>
      </w:r>
    </w:p>
    <w:p w:rsidR="000E0BD8" w:rsidRDefault="000E0BD8" w:rsidP="000E0B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0BD8" w:rsidRDefault="000E0BD8" w:rsidP="000E0B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0E0BD8" w:rsidRDefault="000E0BD8" w:rsidP="000E0B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January 2016</w:t>
      </w:r>
    </w:p>
    <w:sectPr w:rsidR="00DD5B8A" w:rsidRPr="000E0B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0BD8" w:rsidRDefault="000E0BD8" w:rsidP="00564E3C">
      <w:pPr>
        <w:spacing w:after="0" w:line="240" w:lineRule="auto"/>
      </w:pPr>
      <w:r>
        <w:separator/>
      </w:r>
    </w:p>
  </w:endnote>
  <w:endnote w:type="continuationSeparator" w:id="0">
    <w:p w:rsidR="000E0BD8" w:rsidRDefault="000E0BD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E0BD8">
      <w:rPr>
        <w:rFonts w:ascii="Times New Roman" w:hAnsi="Times New Roman" w:cs="Times New Roman"/>
        <w:noProof/>
        <w:sz w:val="24"/>
        <w:szCs w:val="24"/>
      </w:rPr>
      <w:t>28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0BD8" w:rsidRDefault="000E0BD8" w:rsidP="00564E3C">
      <w:pPr>
        <w:spacing w:after="0" w:line="240" w:lineRule="auto"/>
      </w:pPr>
      <w:r>
        <w:separator/>
      </w:r>
    </w:p>
  </w:footnote>
  <w:footnote w:type="continuationSeparator" w:id="0">
    <w:p w:rsidR="000E0BD8" w:rsidRDefault="000E0BD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BD8"/>
    <w:rsid w:val="000E0BD8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CF215"/>
  <w15:chartTrackingRefBased/>
  <w15:docId w15:val="{E837EA10-3008-4E4F-A862-7CAB8FA5D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2016-01-28T21:07:00Z</dcterms:created>
  <dcterms:modified xsi:type="dcterms:W3CDTF">2016-01-28T21:09:00Z</dcterms:modified>
</cp:coreProperties>
</file>