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AD545D" w:rsidP="00E71FC3">
      <w:pPr>
        <w:pStyle w:val="NoSpacing"/>
      </w:pPr>
      <w:r>
        <w:rPr>
          <w:u w:val="single"/>
        </w:rPr>
        <w:t>Sir Robert OGLE, junior</w:t>
      </w:r>
      <w:r>
        <w:t xml:space="preserve">       (fl.1434)</w:t>
      </w:r>
    </w:p>
    <w:p w:rsidR="00AD545D" w:rsidRDefault="00AD545D" w:rsidP="00E71FC3">
      <w:pPr>
        <w:pStyle w:val="NoSpacing"/>
      </w:pPr>
    </w:p>
    <w:p w:rsidR="00AD545D" w:rsidRDefault="00AD545D" w:rsidP="00E71FC3">
      <w:pPr>
        <w:pStyle w:val="NoSpacing"/>
      </w:pPr>
    </w:p>
    <w:p w:rsidR="00AD545D" w:rsidRDefault="00AD545D" w:rsidP="00E71FC3">
      <w:pPr>
        <w:pStyle w:val="NoSpacing"/>
      </w:pPr>
      <w:r>
        <w:t xml:space="preserve">  3 Nov.1434</w:t>
      </w:r>
      <w:r>
        <w:tab/>
        <w:t>He was a juror on the inquisition post mortem held in Newcastle-upon-</w:t>
      </w:r>
    </w:p>
    <w:p w:rsidR="00AD545D" w:rsidRDefault="00AD545D" w:rsidP="00E71FC3">
      <w:pPr>
        <w:pStyle w:val="NoSpacing"/>
      </w:pPr>
      <w:r>
        <w:tab/>
      </w:r>
      <w:r>
        <w:tab/>
        <w:t>Tyne Castle into lands of the late Joan Brounflete(q.v.).</w:t>
      </w:r>
    </w:p>
    <w:p w:rsidR="00AD545D" w:rsidRDefault="00AD545D" w:rsidP="00E71FC3">
      <w:pPr>
        <w:pStyle w:val="NoSpacing"/>
      </w:pPr>
      <w:r>
        <w:tab/>
      </w:r>
      <w:r>
        <w:tab/>
        <w:t>(www.inquisitionspostmortem.ac.uk  ref. eCIPM 24-256)</w:t>
      </w:r>
    </w:p>
    <w:p w:rsidR="00AD545D" w:rsidRDefault="00AD545D" w:rsidP="00E71FC3">
      <w:pPr>
        <w:pStyle w:val="NoSpacing"/>
      </w:pPr>
    </w:p>
    <w:p w:rsidR="00AD545D" w:rsidRDefault="00AD545D" w:rsidP="00E71FC3">
      <w:pPr>
        <w:pStyle w:val="NoSpacing"/>
      </w:pPr>
    </w:p>
    <w:p w:rsidR="00AD545D" w:rsidRPr="00AD545D" w:rsidRDefault="00AD545D" w:rsidP="00E71FC3">
      <w:pPr>
        <w:pStyle w:val="NoSpacing"/>
      </w:pPr>
      <w:r>
        <w:t>10 February 2017</w:t>
      </w:r>
      <w:bookmarkStart w:id="0" w:name="_GoBack"/>
      <w:bookmarkEnd w:id="0"/>
    </w:p>
    <w:sectPr w:rsidR="00AD545D" w:rsidRPr="00AD54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45D" w:rsidRDefault="00AD545D" w:rsidP="00E71FC3">
      <w:pPr>
        <w:spacing w:after="0" w:line="240" w:lineRule="auto"/>
      </w:pPr>
      <w:r>
        <w:separator/>
      </w:r>
    </w:p>
  </w:endnote>
  <w:endnote w:type="continuationSeparator" w:id="0">
    <w:p w:rsidR="00AD545D" w:rsidRDefault="00AD54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45D" w:rsidRDefault="00AD545D" w:rsidP="00E71FC3">
      <w:pPr>
        <w:spacing w:after="0" w:line="240" w:lineRule="auto"/>
      </w:pPr>
      <w:r>
        <w:separator/>
      </w:r>
    </w:p>
  </w:footnote>
  <w:footnote w:type="continuationSeparator" w:id="0">
    <w:p w:rsidR="00AD545D" w:rsidRDefault="00AD54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45D"/>
    <w:rsid w:val="001A7C09"/>
    <w:rsid w:val="00577BD5"/>
    <w:rsid w:val="00656CBA"/>
    <w:rsid w:val="006A1F77"/>
    <w:rsid w:val="00733BE7"/>
    <w:rsid w:val="00AB52E8"/>
    <w:rsid w:val="00AD545D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983BE"/>
  <w15:chartTrackingRefBased/>
  <w15:docId w15:val="{F40985B1-05BE-4844-A05F-418D15E97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2017-02-10T22:32:00Z</dcterms:created>
  <dcterms:modified xsi:type="dcterms:W3CDTF">2017-02-10T22:36:00Z</dcterms:modified>
</cp:coreProperties>
</file>