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NYWECOMB</w:t>
      </w:r>
      <w:r>
        <w:rPr>
          <w:rFonts w:ascii="Times New Roman" w:hAnsi="Times New Roman" w:cs="Times New Roman"/>
          <w:sz w:val="24"/>
          <w:szCs w:val="24"/>
        </w:rPr>
        <w:t xml:space="preserve">     (fl.1424)</w:t>
      </w: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Simon(q.v.), who was also his apprentice.  (“Exeter Freemen” p.44)</w:t>
      </w: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Oct.1424</w:t>
      </w:r>
      <w:r>
        <w:rPr>
          <w:rFonts w:ascii="Times New Roman" w:hAnsi="Times New Roman" w:cs="Times New Roman"/>
          <w:sz w:val="24"/>
          <w:szCs w:val="24"/>
        </w:rPr>
        <w:tab/>
        <w:t>Simon became a Freeman.  (ibid.)</w:t>
      </w: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58F" w:rsidRDefault="0032358F" w:rsidP="00323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58F" w:rsidRDefault="0032358F" w:rsidP="00564E3C">
      <w:pPr>
        <w:spacing w:after="0" w:line="240" w:lineRule="auto"/>
      </w:pPr>
      <w:r>
        <w:separator/>
      </w:r>
    </w:p>
  </w:endnote>
  <w:endnote w:type="continuationSeparator" w:id="0">
    <w:p w:rsidR="0032358F" w:rsidRDefault="003235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358F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58F" w:rsidRDefault="0032358F" w:rsidP="00564E3C">
      <w:pPr>
        <w:spacing w:after="0" w:line="240" w:lineRule="auto"/>
      </w:pPr>
      <w:r>
        <w:separator/>
      </w:r>
    </w:p>
  </w:footnote>
  <w:footnote w:type="continuationSeparator" w:id="0">
    <w:p w:rsidR="0032358F" w:rsidRDefault="003235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8F"/>
    <w:rsid w:val="0032358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00DA5-3FF4-4B76-AC34-809D23F0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2015-11-17T20:15:00Z</dcterms:created>
  <dcterms:modified xsi:type="dcterms:W3CDTF">2015-11-17T20:16:00Z</dcterms:modified>
</cp:coreProperties>
</file>