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33C" w:rsidRPr="00903CCF" w:rsidRDefault="00C9233C" w:rsidP="00C923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William NYNNE</w:t>
      </w:r>
      <w:r w:rsidRPr="00903CC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fl.1468-9)</w:t>
      </w:r>
    </w:p>
    <w:p w:rsidR="00C9233C" w:rsidRPr="00903CCF" w:rsidRDefault="00C9233C" w:rsidP="00C923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of Egerton, Kent.</w:t>
      </w:r>
    </w:p>
    <w:p w:rsidR="00C9233C" w:rsidRPr="00903CCF" w:rsidRDefault="00C9233C" w:rsidP="00C923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233C" w:rsidRPr="00903CCF" w:rsidRDefault="00C9233C" w:rsidP="00C923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9233C" w:rsidRPr="00903CCF" w:rsidRDefault="00C9233C" w:rsidP="00C923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         1468-9</w:t>
      </w:r>
      <w:r w:rsidRPr="00903CCF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C9233C" w:rsidRPr="00903CCF" w:rsidRDefault="00C9233C" w:rsidP="00C923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233C" w:rsidRPr="00903CCF" w:rsidRDefault="00C9233C" w:rsidP="00C923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C9233C" w:rsidP="00C923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27 April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33C" w:rsidRDefault="00C9233C" w:rsidP="00E71FC3">
      <w:pPr>
        <w:spacing w:after="0" w:line="240" w:lineRule="auto"/>
      </w:pPr>
      <w:r>
        <w:separator/>
      </w:r>
    </w:p>
  </w:endnote>
  <w:endnote w:type="continuationSeparator" w:id="0">
    <w:p w:rsidR="00C9233C" w:rsidRDefault="00C923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33C" w:rsidRDefault="00C9233C" w:rsidP="00E71FC3">
      <w:pPr>
        <w:spacing w:after="0" w:line="240" w:lineRule="auto"/>
      </w:pPr>
      <w:r>
        <w:separator/>
      </w:r>
    </w:p>
  </w:footnote>
  <w:footnote w:type="continuationSeparator" w:id="0">
    <w:p w:rsidR="00C9233C" w:rsidRDefault="00C923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3C"/>
    <w:rsid w:val="00AB52E8"/>
    <w:rsid w:val="00B16D3F"/>
    <w:rsid w:val="00C9233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51EFA-B68E-4BEA-B4A9-65ACB1EC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2016-05-14T19:50:00Z</dcterms:created>
  <dcterms:modified xsi:type="dcterms:W3CDTF">2016-05-14T19:50:00Z</dcterms:modified>
</cp:coreProperties>
</file>