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6232" w14:textId="0DC05B78" w:rsidR="00BA00AB" w:rsidRDefault="00E0034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NYCHOLL</w:t>
      </w:r>
      <w:r>
        <w:rPr>
          <w:rFonts w:cs="Times New Roman"/>
          <w:szCs w:val="24"/>
        </w:rPr>
        <w:t xml:space="preserve">       (fl.1438)</w:t>
      </w:r>
    </w:p>
    <w:p w14:paraId="3AE94D3C" w14:textId="14C452EB" w:rsidR="00E00344" w:rsidRDefault="00E0034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Blacksmith.</w:t>
      </w:r>
    </w:p>
    <w:p w14:paraId="06F9A3BF" w14:textId="77777777" w:rsidR="00E00344" w:rsidRDefault="00E00344" w:rsidP="009139A6">
      <w:pPr>
        <w:pStyle w:val="NoSpacing"/>
        <w:rPr>
          <w:rFonts w:cs="Times New Roman"/>
          <w:szCs w:val="24"/>
        </w:rPr>
      </w:pPr>
    </w:p>
    <w:p w14:paraId="002D6F88" w14:textId="77777777" w:rsidR="00E00344" w:rsidRDefault="00E00344" w:rsidP="009139A6">
      <w:pPr>
        <w:pStyle w:val="NoSpacing"/>
        <w:rPr>
          <w:rFonts w:cs="Times New Roman"/>
          <w:szCs w:val="24"/>
        </w:rPr>
      </w:pPr>
    </w:p>
    <w:p w14:paraId="5BC7BD6F" w14:textId="24D5162E" w:rsidR="00E00344" w:rsidRDefault="00E0034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Nov.1438</w:t>
      </w:r>
      <w:r>
        <w:rPr>
          <w:rFonts w:cs="Times New Roman"/>
          <w:szCs w:val="24"/>
        </w:rPr>
        <w:tab/>
      </w:r>
      <w:r w:rsidR="00556BEA">
        <w:rPr>
          <w:rFonts w:cs="Times New Roman"/>
          <w:szCs w:val="24"/>
        </w:rPr>
        <w:t xml:space="preserve">He, William More(q.v.) and John Toky(q.v.) were sworn Masters of the </w:t>
      </w:r>
    </w:p>
    <w:p w14:paraId="04FD2B2F" w14:textId="7E454500" w:rsidR="00556BEA" w:rsidRDefault="00556BE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Blacksmiths’ Company.</w:t>
      </w:r>
    </w:p>
    <w:p w14:paraId="42F9CF9A" w14:textId="385C1B2B" w:rsidR="00556BEA" w:rsidRDefault="00556BE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the Letter-Books of the City of London: K” folio 173)</w:t>
      </w:r>
    </w:p>
    <w:p w14:paraId="3191A8EA" w14:textId="77777777" w:rsidR="00556BEA" w:rsidRDefault="00556BEA" w:rsidP="009139A6">
      <w:pPr>
        <w:pStyle w:val="NoSpacing"/>
        <w:rPr>
          <w:rFonts w:cs="Times New Roman"/>
          <w:szCs w:val="24"/>
        </w:rPr>
      </w:pPr>
    </w:p>
    <w:p w14:paraId="6240BCD3" w14:textId="77777777" w:rsidR="00556BEA" w:rsidRDefault="00556BEA" w:rsidP="009139A6">
      <w:pPr>
        <w:pStyle w:val="NoSpacing"/>
        <w:rPr>
          <w:rFonts w:cs="Times New Roman"/>
          <w:szCs w:val="24"/>
        </w:rPr>
      </w:pPr>
    </w:p>
    <w:p w14:paraId="4AAAE56F" w14:textId="79C2A84C" w:rsidR="00556BEA" w:rsidRPr="00E00344" w:rsidRDefault="00556BE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May 2023</w:t>
      </w:r>
    </w:p>
    <w:sectPr w:rsidR="00556BEA" w:rsidRPr="00E003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4E611" w14:textId="77777777" w:rsidR="00E00344" w:rsidRDefault="00E00344" w:rsidP="009139A6">
      <w:r>
        <w:separator/>
      </w:r>
    </w:p>
  </w:endnote>
  <w:endnote w:type="continuationSeparator" w:id="0">
    <w:p w14:paraId="6D54557A" w14:textId="77777777" w:rsidR="00E00344" w:rsidRDefault="00E003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4CE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18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6E2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4E03F" w14:textId="77777777" w:rsidR="00E00344" w:rsidRDefault="00E00344" w:rsidP="009139A6">
      <w:r>
        <w:separator/>
      </w:r>
    </w:p>
  </w:footnote>
  <w:footnote w:type="continuationSeparator" w:id="0">
    <w:p w14:paraId="38004493" w14:textId="77777777" w:rsidR="00E00344" w:rsidRDefault="00E003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8B1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309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424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344"/>
    <w:rsid w:val="000666E0"/>
    <w:rsid w:val="002510B7"/>
    <w:rsid w:val="00556BE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0034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378B4"/>
  <w15:chartTrackingRefBased/>
  <w15:docId w15:val="{66148B33-E80B-4140-A091-9256AA7A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2023-05-22T06:54:00Z</dcterms:created>
  <dcterms:modified xsi:type="dcterms:W3CDTF">2023-05-22T07:52:00Z</dcterms:modified>
</cp:coreProperties>
</file>