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847" w:rsidRDefault="00897847" w:rsidP="00897847">
      <w:pPr>
        <w:pStyle w:val="NoSpacing"/>
      </w:pPr>
      <w:r>
        <w:rPr>
          <w:u w:val="single"/>
        </w:rPr>
        <w:t>John NUNNE, junior</w:t>
      </w:r>
      <w:r>
        <w:t xml:space="preserve">        (fl.1403-4)</w:t>
      </w:r>
    </w:p>
    <w:p w:rsidR="00897847" w:rsidRDefault="00897847" w:rsidP="00897847">
      <w:pPr>
        <w:pStyle w:val="NoSpacing"/>
      </w:pPr>
    </w:p>
    <w:p w:rsidR="00897847" w:rsidRDefault="00897847" w:rsidP="00897847">
      <w:pPr>
        <w:pStyle w:val="NoSpacing"/>
      </w:pPr>
    </w:p>
    <w:p w:rsidR="00897847" w:rsidRDefault="00897847" w:rsidP="00897847">
      <w:pPr>
        <w:pStyle w:val="NoSpacing"/>
      </w:pPr>
      <w:r>
        <w:t xml:space="preserve">         1403-4</w:t>
      </w:r>
      <w:r>
        <w:tab/>
        <w:t>Settlement of the action taken by him and William Attetye(q.v.) against</w:t>
      </w:r>
    </w:p>
    <w:p w:rsidR="00897847" w:rsidRDefault="00897847" w:rsidP="00897847">
      <w:pPr>
        <w:pStyle w:val="NoSpacing"/>
      </w:pPr>
      <w:r>
        <w:tab/>
      </w:r>
      <w:r>
        <w:tab/>
        <w:t xml:space="preserve">John Claketon(q.v.) and his wife, Alice(q.v.), deforciants of lands in Berton </w:t>
      </w:r>
    </w:p>
    <w:p w:rsidR="00897847" w:rsidRDefault="00897847" w:rsidP="00897847">
      <w:pPr>
        <w:pStyle w:val="NoSpacing"/>
      </w:pPr>
      <w:r>
        <w:tab/>
      </w:r>
      <w:r>
        <w:tab/>
        <w:t>and Thurston, Suffolk.   (Suffolk Feet of Fines p.276)</w:t>
      </w:r>
    </w:p>
    <w:p w:rsidR="00897847" w:rsidRDefault="00897847" w:rsidP="00897847">
      <w:pPr>
        <w:pStyle w:val="NoSpacing"/>
      </w:pPr>
    </w:p>
    <w:p w:rsidR="00897847" w:rsidRDefault="00897847" w:rsidP="00897847">
      <w:pPr>
        <w:pStyle w:val="NoSpacing"/>
      </w:pPr>
    </w:p>
    <w:p w:rsidR="00BA4020" w:rsidRPr="00186E49" w:rsidRDefault="00897847" w:rsidP="00897847">
      <w:pPr>
        <w:pStyle w:val="NoSpacing"/>
      </w:pPr>
      <w:r>
        <w:t>10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847" w:rsidRDefault="00897847" w:rsidP="00552EBA">
      <w:r>
        <w:separator/>
      </w:r>
    </w:p>
  </w:endnote>
  <w:endnote w:type="continuationSeparator" w:id="0">
    <w:p w:rsidR="00897847" w:rsidRDefault="008978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7847">
      <w:rPr>
        <w:noProof/>
      </w:rPr>
      <w:t>26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847" w:rsidRDefault="00897847" w:rsidP="00552EBA">
      <w:r>
        <w:separator/>
      </w:r>
    </w:p>
  </w:footnote>
  <w:footnote w:type="continuationSeparator" w:id="0">
    <w:p w:rsidR="00897847" w:rsidRDefault="008978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784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2012-11-26T20:20:00Z</dcterms:created>
  <dcterms:modified xsi:type="dcterms:W3CDTF">2012-11-26T20:20:00Z</dcterms:modified>
</cp:coreProperties>
</file>