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5D8" w:rsidRDefault="002465D8" w:rsidP="002465D8">
      <w:pPr>
        <w:pStyle w:val="NoSpacing"/>
      </w:pPr>
      <w:r>
        <w:rPr>
          <w:u w:val="single"/>
        </w:rPr>
        <w:t xml:space="preserve">Joan NORTH </w:t>
      </w:r>
      <w:r w:rsidRPr="00CA1A45">
        <w:t xml:space="preserve">    </w:t>
      </w:r>
      <w:r>
        <w:t xml:space="preserve">  (d.1440-1)</w:t>
      </w:r>
    </w:p>
    <w:p w:rsidR="002465D8" w:rsidRDefault="002465D8" w:rsidP="002465D8">
      <w:pPr>
        <w:pStyle w:val="NoSpacing"/>
      </w:pPr>
      <w:proofErr w:type="gramStart"/>
      <w:r>
        <w:t>of</w:t>
      </w:r>
      <w:proofErr w:type="gramEnd"/>
      <w:r>
        <w:t xml:space="preserve"> Bardwell, Suffolk.</w:t>
      </w:r>
    </w:p>
    <w:p w:rsidR="002465D8" w:rsidRDefault="002465D8" w:rsidP="002465D8">
      <w:pPr>
        <w:pStyle w:val="NoSpacing"/>
      </w:pPr>
    </w:p>
    <w:p w:rsidR="002465D8" w:rsidRDefault="002465D8" w:rsidP="002465D8">
      <w:pPr>
        <w:pStyle w:val="NoSpacing"/>
      </w:pPr>
    </w:p>
    <w:p w:rsidR="002465D8" w:rsidRDefault="002465D8" w:rsidP="002465D8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 xml:space="preserve">q.v.).   (“Sudbury Wills” </w:t>
      </w:r>
      <w:proofErr w:type="spellStart"/>
      <w:r>
        <w:t>vol.I</w:t>
      </w:r>
      <w:proofErr w:type="spellEnd"/>
      <w:r>
        <w:t xml:space="preserve"> p.29)</w:t>
      </w:r>
    </w:p>
    <w:p w:rsidR="002465D8" w:rsidRDefault="002465D8" w:rsidP="002465D8">
      <w:pPr>
        <w:pStyle w:val="NoSpacing"/>
      </w:pPr>
      <w:r>
        <w:t xml:space="preserve">Son:  </w:t>
      </w:r>
      <w:proofErr w:type="gramStart"/>
      <w:r>
        <w:t>John(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2465D8" w:rsidRDefault="002465D8" w:rsidP="002465D8">
      <w:pPr>
        <w:pStyle w:val="NoSpacing"/>
      </w:pPr>
    </w:p>
    <w:p w:rsidR="002465D8" w:rsidRDefault="002465D8" w:rsidP="002465D8">
      <w:pPr>
        <w:pStyle w:val="NoSpacing"/>
      </w:pPr>
    </w:p>
    <w:p w:rsidR="002465D8" w:rsidRDefault="002465D8" w:rsidP="002465D8">
      <w:pPr>
        <w:pStyle w:val="NoSpacing"/>
      </w:pPr>
      <w:r>
        <w:t>10 Aug.1440</w:t>
      </w:r>
      <w:r>
        <w:tab/>
        <w:t xml:space="preserve">John bequeathed her all of his tenements in Bardwell.  </w:t>
      </w:r>
      <w:proofErr w:type="gramStart"/>
      <w:r>
        <w:t>(ibid.)</w:t>
      </w:r>
      <w:proofErr w:type="gramEnd"/>
    </w:p>
    <w:p w:rsidR="002465D8" w:rsidRDefault="002465D8" w:rsidP="002465D8">
      <w:pPr>
        <w:pStyle w:val="NoSpacing"/>
      </w:pPr>
    </w:p>
    <w:p w:rsidR="002465D8" w:rsidRDefault="002465D8" w:rsidP="002465D8">
      <w:pPr>
        <w:pStyle w:val="NoSpacing"/>
      </w:pPr>
    </w:p>
    <w:p w:rsidR="002465D8" w:rsidRDefault="002465D8" w:rsidP="002465D8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5D8" w:rsidRDefault="002465D8" w:rsidP="00920DE3">
      <w:pPr>
        <w:spacing w:after="0" w:line="240" w:lineRule="auto"/>
      </w:pPr>
      <w:r>
        <w:separator/>
      </w:r>
    </w:p>
  </w:endnote>
  <w:endnote w:type="continuationSeparator" w:id="0">
    <w:p w:rsidR="002465D8" w:rsidRDefault="002465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5D8" w:rsidRDefault="002465D8" w:rsidP="00920DE3">
      <w:pPr>
        <w:spacing w:after="0" w:line="240" w:lineRule="auto"/>
      </w:pPr>
      <w:r>
        <w:separator/>
      </w:r>
    </w:p>
  </w:footnote>
  <w:footnote w:type="continuationSeparator" w:id="0">
    <w:p w:rsidR="002465D8" w:rsidRDefault="002465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5D8"/>
    <w:rsid w:val="00120749"/>
    <w:rsid w:val="002465D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2015-05-25T21:13:00Z</dcterms:created>
  <dcterms:modified xsi:type="dcterms:W3CDTF">2015-05-25T21:14:00Z</dcterms:modified>
</cp:coreProperties>
</file>