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407" w:rsidRDefault="003A4407" w:rsidP="003A44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Henry NEVILLE</w:t>
      </w:r>
      <w:r>
        <w:rPr>
          <w:rFonts w:ascii="Times New Roman" w:hAnsi="Times New Roman" w:cs="Times New Roman"/>
          <w:sz w:val="24"/>
          <w:szCs w:val="24"/>
        </w:rPr>
        <w:t xml:space="preserve">      (fl.1466)</w:t>
      </w:r>
    </w:p>
    <w:p w:rsidR="003A4407" w:rsidRDefault="003A4407" w:rsidP="003A44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London.</w:t>
      </w:r>
    </w:p>
    <w:p w:rsidR="003A4407" w:rsidRDefault="003A4407" w:rsidP="003A44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4407" w:rsidRDefault="003A4407" w:rsidP="003A44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4407" w:rsidRDefault="003A4407" w:rsidP="003A44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May1466</w:t>
      </w:r>
      <w:r>
        <w:rPr>
          <w:rFonts w:ascii="Times New Roman" w:hAnsi="Times New Roman" w:cs="Times New Roman"/>
          <w:sz w:val="24"/>
          <w:szCs w:val="24"/>
        </w:rPr>
        <w:tab/>
        <w:t>He and Joan Bourchier(q.v.), related twice in the fourth degree of</w:t>
      </w:r>
    </w:p>
    <w:p w:rsidR="003A4407" w:rsidRDefault="003A4407" w:rsidP="003A440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consanguinity, wished to marry, and sought a dispensation, with legitimation of any future issue.</w:t>
      </w:r>
    </w:p>
    <w:p w:rsidR="003A4407" w:rsidRDefault="003A4407" w:rsidP="003A440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(Supplications from England and Wales in the Registers of the Apostolic 4Penitentiary, 1410-1503, volume II 1464-1492 p.4)</w:t>
      </w:r>
    </w:p>
    <w:p w:rsidR="003A4407" w:rsidRDefault="003A4407" w:rsidP="003A44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4407" w:rsidRDefault="003A4407" w:rsidP="003A44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4407" w:rsidRDefault="003A4407" w:rsidP="003A44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407" w:rsidRDefault="003A4407" w:rsidP="00564E3C">
      <w:pPr>
        <w:spacing w:after="0" w:line="240" w:lineRule="auto"/>
      </w:pPr>
      <w:r>
        <w:separator/>
      </w:r>
    </w:p>
  </w:endnote>
  <w:endnote w:type="continuationSeparator" w:id="0">
    <w:p w:rsidR="003A4407" w:rsidRDefault="003A440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A4407">
      <w:rPr>
        <w:rFonts w:ascii="Times New Roman" w:hAnsi="Times New Roman" w:cs="Times New Roman"/>
        <w:noProof/>
        <w:sz w:val="24"/>
        <w:szCs w:val="24"/>
      </w:rPr>
      <w:t>7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407" w:rsidRDefault="003A4407" w:rsidP="00564E3C">
      <w:pPr>
        <w:spacing w:after="0" w:line="240" w:lineRule="auto"/>
      </w:pPr>
      <w:r>
        <w:separator/>
      </w:r>
    </w:p>
  </w:footnote>
  <w:footnote w:type="continuationSeparator" w:id="0">
    <w:p w:rsidR="003A4407" w:rsidRDefault="003A440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407"/>
    <w:rsid w:val="00372DC6"/>
    <w:rsid w:val="003A440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3B3CD5-7A59-4ECB-AEFB-FA858B2A7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2016-01-07T19:17:00Z</dcterms:created>
  <dcterms:modified xsi:type="dcterms:W3CDTF">2016-01-07T19:17:00Z</dcterms:modified>
</cp:coreProperties>
</file>