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79077" w14:textId="77777777" w:rsidR="006258E4" w:rsidRDefault="002C60B0" w:rsidP="00E71FC3">
      <w:pPr>
        <w:pStyle w:val="NoSpacing"/>
      </w:pPr>
      <w:r>
        <w:rPr>
          <w:u w:val="single"/>
        </w:rPr>
        <w:t>Elizabeth de NEVILLE</w:t>
      </w:r>
      <w:r>
        <w:t xml:space="preserve">        (d.1423)</w:t>
      </w:r>
    </w:p>
    <w:p w14:paraId="470E0ECE" w14:textId="77777777" w:rsidR="002C60B0" w:rsidRDefault="002C60B0" w:rsidP="00E71FC3">
      <w:pPr>
        <w:pStyle w:val="NoSpacing"/>
      </w:pPr>
      <w:r>
        <w:t>Widow.</w:t>
      </w:r>
      <w:r w:rsidR="00253D4E">
        <w:t xml:space="preserve"> </w:t>
      </w:r>
    </w:p>
    <w:p w14:paraId="015ACC22" w14:textId="77777777" w:rsidR="00253D4E" w:rsidRDefault="00253D4E" w:rsidP="00E71FC3">
      <w:pPr>
        <w:pStyle w:val="NoSpacing"/>
      </w:pPr>
    </w:p>
    <w:p w14:paraId="1355D8EB" w14:textId="77777777" w:rsidR="00253D4E" w:rsidRDefault="00253D4E" w:rsidP="00E71FC3">
      <w:pPr>
        <w:pStyle w:val="NoSpacing"/>
      </w:pPr>
    </w:p>
    <w:p w14:paraId="5F6F7B6C" w14:textId="77777777" w:rsidR="00253D4E" w:rsidRDefault="00253D4E" w:rsidP="00E71FC3">
      <w:pPr>
        <w:pStyle w:val="NoSpacing"/>
      </w:pPr>
      <w:r>
        <w:t>= Sir John.</w:t>
      </w:r>
    </w:p>
    <w:p w14:paraId="52DED196" w14:textId="77777777" w:rsidR="00253D4E" w:rsidRDefault="00253D4E" w:rsidP="00E71FC3">
      <w:pPr>
        <w:pStyle w:val="NoSpacing"/>
      </w:pPr>
      <w:r>
        <w:t>(www.inquisitionspostmortem.ac.uk  ref. eCIPM 22-144)</w:t>
      </w:r>
    </w:p>
    <w:p w14:paraId="491B4680" w14:textId="77777777" w:rsidR="00253D4E" w:rsidRDefault="00253D4E" w:rsidP="00E71FC3">
      <w:pPr>
        <w:pStyle w:val="NoSpacing"/>
      </w:pPr>
      <w:r>
        <w:t>Son:  Ralph(q.v.).    (ibid.)</w:t>
      </w:r>
    </w:p>
    <w:p w14:paraId="366C82A1" w14:textId="77777777" w:rsidR="00253D4E" w:rsidRDefault="00253D4E" w:rsidP="00E71FC3">
      <w:pPr>
        <w:pStyle w:val="NoSpacing"/>
      </w:pPr>
    </w:p>
    <w:p w14:paraId="7BDC2411" w14:textId="77777777" w:rsidR="00253D4E" w:rsidRDefault="00253D4E" w:rsidP="00E71FC3">
      <w:pPr>
        <w:pStyle w:val="NoSpacing"/>
      </w:pPr>
    </w:p>
    <w:p w14:paraId="47608840" w14:textId="77777777" w:rsidR="00253D4E" w:rsidRDefault="00253D4E" w:rsidP="00E71FC3">
      <w:pPr>
        <w:pStyle w:val="NoSpacing"/>
      </w:pPr>
      <w:r>
        <w:t xml:space="preserve">  1 Jan.</w:t>
      </w:r>
      <w:r>
        <w:tab/>
        <w:t>1423</w:t>
      </w:r>
      <w:r>
        <w:tab/>
        <w:t>She died. (ibid.)</w:t>
      </w:r>
    </w:p>
    <w:p w14:paraId="5D57E4A0" w14:textId="77777777" w:rsidR="00253D4E" w:rsidRDefault="00253D4E" w:rsidP="00E71FC3">
      <w:pPr>
        <w:pStyle w:val="NoSpacing"/>
      </w:pPr>
      <w:r>
        <w:tab/>
      </w:r>
      <w:r>
        <w:tab/>
        <w:t xml:space="preserve">[n.b. www.inquisitionspostmortem.ac.uk  ref. eCIPM 22-145 gives the </w:t>
      </w:r>
    </w:p>
    <w:p w14:paraId="0FEAC51D" w14:textId="77777777" w:rsidR="00253D4E" w:rsidRDefault="00253D4E" w:rsidP="00E71FC3">
      <w:pPr>
        <w:pStyle w:val="NoSpacing"/>
      </w:pPr>
      <w:r>
        <w:tab/>
      </w:r>
      <w:r>
        <w:tab/>
        <w:t>date of her death as 3</w:t>
      </w:r>
      <w:r w:rsidRPr="00253D4E">
        <w:rPr>
          <w:vertAlign w:val="superscript"/>
        </w:rPr>
        <w:t>rd</w:t>
      </w:r>
      <w:r>
        <w:t xml:space="preserve"> January]</w:t>
      </w:r>
    </w:p>
    <w:p w14:paraId="0E931ECD" w14:textId="77777777" w:rsidR="006258E4" w:rsidRDefault="006258E4" w:rsidP="006258E4">
      <w:pPr>
        <w:pStyle w:val="NoSpacing"/>
      </w:pPr>
      <w:r>
        <w:t xml:space="preserve">  6 Jan.1423</w:t>
      </w:r>
      <w:r>
        <w:tab/>
        <w:t>Writs of diem clausit extremum to the Escheators of Yorkshire, Somerset,</w:t>
      </w:r>
    </w:p>
    <w:p w14:paraId="3D11577E" w14:textId="77777777" w:rsidR="006258E4" w:rsidRDefault="006258E4" w:rsidP="006258E4">
      <w:pPr>
        <w:pStyle w:val="NoSpacing"/>
      </w:pPr>
      <w:r>
        <w:tab/>
      </w:r>
      <w:r>
        <w:tab/>
        <w:t>Lincolnshire, Nottinghamshire &amp; Derbyshire, Huntingdonshire, Kent,</w:t>
      </w:r>
    </w:p>
    <w:p w14:paraId="1D44965B" w14:textId="5D565F61" w:rsidR="006258E4" w:rsidRDefault="006258E4" w:rsidP="006258E4">
      <w:pPr>
        <w:pStyle w:val="NoSpacing"/>
      </w:pPr>
      <w:r>
        <w:tab/>
      </w:r>
      <w:r>
        <w:tab/>
        <w:t>Norfolk, Surrey, Hampshire, Devon and Northamptonshire.</w:t>
      </w:r>
    </w:p>
    <w:p w14:paraId="485BB046" w14:textId="7BB35D61" w:rsidR="00253D4E" w:rsidRDefault="006258E4" w:rsidP="00E71FC3">
      <w:pPr>
        <w:pStyle w:val="NoSpacing"/>
      </w:pPr>
      <w:r>
        <w:tab/>
      </w:r>
      <w:r>
        <w:tab/>
        <w:t>(C.F.R. 1422-30 p.2)</w:t>
      </w:r>
    </w:p>
    <w:p w14:paraId="7790062A" w14:textId="77777777" w:rsidR="006258E4" w:rsidRDefault="006258E4" w:rsidP="00E71FC3">
      <w:pPr>
        <w:pStyle w:val="NoSpacing"/>
      </w:pPr>
    </w:p>
    <w:p w14:paraId="7DC54A07" w14:textId="77777777" w:rsidR="006258E4" w:rsidRDefault="006258E4" w:rsidP="00E71FC3">
      <w:pPr>
        <w:pStyle w:val="NoSpacing"/>
      </w:pPr>
    </w:p>
    <w:p w14:paraId="1F4D8CE6" w14:textId="3FA88B03" w:rsidR="006258E4" w:rsidRDefault="006258E4" w:rsidP="00E71FC3">
      <w:pPr>
        <w:pStyle w:val="NoSpacing"/>
      </w:pPr>
      <w:r>
        <w:t>6 June 2024</w:t>
      </w:r>
    </w:p>
    <w:sectPr w:rsidR="006258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83F77" w14:textId="77777777" w:rsidR="002C60B0" w:rsidRDefault="002C60B0" w:rsidP="00E71FC3">
      <w:pPr>
        <w:spacing w:after="0" w:line="240" w:lineRule="auto"/>
      </w:pPr>
      <w:r>
        <w:separator/>
      </w:r>
    </w:p>
  </w:endnote>
  <w:endnote w:type="continuationSeparator" w:id="0">
    <w:p w14:paraId="32899872" w14:textId="77777777" w:rsidR="002C60B0" w:rsidRDefault="002C60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48DB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F61455" w14:textId="77777777" w:rsidR="002C60B0" w:rsidRDefault="002C60B0" w:rsidP="00E71FC3">
      <w:pPr>
        <w:spacing w:after="0" w:line="240" w:lineRule="auto"/>
      </w:pPr>
      <w:r>
        <w:separator/>
      </w:r>
    </w:p>
  </w:footnote>
  <w:footnote w:type="continuationSeparator" w:id="0">
    <w:p w14:paraId="134814DB" w14:textId="77777777" w:rsidR="002C60B0" w:rsidRDefault="002C60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0B0"/>
    <w:rsid w:val="001A7C09"/>
    <w:rsid w:val="00253D4E"/>
    <w:rsid w:val="002C60B0"/>
    <w:rsid w:val="00577BD5"/>
    <w:rsid w:val="006258E4"/>
    <w:rsid w:val="00656CBA"/>
    <w:rsid w:val="006A1F77"/>
    <w:rsid w:val="00733BE7"/>
    <w:rsid w:val="00AB52E8"/>
    <w:rsid w:val="00B05DDA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45DD2"/>
  <w15:chartTrackingRefBased/>
  <w15:docId w15:val="{A24C0F54-2911-4627-94F4-640BFD30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50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2017-03-13T15:59:00Z</dcterms:created>
  <dcterms:modified xsi:type="dcterms:W3CDTF">2024-06-06T09:44:00Z</dcterms:modified>
</cp:coreProperties>
</file>