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8E912" w14:textId="77777777" w:rsidR="00474F9B" w:rsidRDefault="00474F9B" w:rsidP="00474F9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Edward NEVILLE</w:t>
      </w:r>
      <w:r>
        <w:rPr>
          <w:rStyle w:val="SubtleEmphasis"/>
          <w:i w:val="0"/>
          <w:iCs w:val="0"/>
          <w:color w:val="auto"/>
        </w:rPr>
        <w:t xml:space="preserve">        (fl.1438)</w:t>
      </w:r>
    </w:p>
    <w:p w14:paraId="24124683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Lord </w:t>
      </w:r>
      <w:proofErr w:type="spellStart"/>
      <w:r>
        <w:rPr>
          <w:rStyle w:val="SubtleEmphasis"/>
          <w:i w:val="0"/>
          <w:iCs w:val="0"/>
          <w:color w:val="auto"/>
        </w:rPr>
        <w:t>Bergavenny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14:paraId="6C27C383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4C847412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1065BD92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Aug.1438</w:t>
      </w:r>
      <w:r>
        <w:rPr>
          <w:rStyle w:val="SubtleEmphasis"/>
          <w:i w:val="0"/>
          <w:iCs w:val="0"/>
          <w:color w:val="auto"/>
        </w:rPr>
        <w:tab/>
        <w:t xml:space="preserve">He was one of those to whom William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(q.v.) and his wife, </w:t>
      </w:r>
    </w:p>
    <w:p w14:paraId="2A263427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Cecily(q.v.), granted their capital </w:t>
      </w:r>
      <w:proofErr w:type="spellStart"/>
      <w:r>
        <w:rPr>
          <w:rStyle w:val="SubtleEmphasis"/>
          <w:i w:val="0"/>
          <w:iCs w:val="0"/>
          <w:color w:val="auto"/>
        </w:rPr>
        <w:t>messuage</w:t>
      </w:r>
      <w:proofErr w:type="spellEnd"/>
      <w:r>
        <w:rPr>
          <w:rStyle w:val="SubtleEmphasis"/>
          <w:i w:val="0"/>
          <w:iCs w:val="0"/>
          <w:color w:val="auto"/>
        </w:rPr>
        <w:t xml:space="preserve"> of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14:paraId="16AB72CB" w14:textId="0C8B34CE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p.44)</w:t>
      </w:r>
    </w:p>
    <w:p w14:paraId="7308BE08" w14:textId="77777777" w:rsidR="007F6D67" w:rsidRDefault="007F6D67" w:rsidP="007F6D67">
      <w:pPr>
        <w:pStyle w:val="NoSpacing"/>
        <w:rPr>
          <w:rFonts w:eastAsiaTheme="minorEastAsia"/>
          <w:lang w:eastAsia="en-GB"/>
        </w:rPr>
      </w:pPr>
      <w:r>
        <w:rPr>
          <w:rStyle w:val="SubtleEmphasis"/>
          <w:i w:val="0"/>
          <w:iCs w:val="0"/>
          <w:color w:val="auto"/>
        </w:rPr>
        <w:t xml:space="preserve">             1449</w:t>
      </w:r>
      <w:r>
        <w:rPr>
          <w:rStyle w:val="SubtleEmphasis"/>
          <w:i w:val="0"/>
          <w:iCs w:val="0"/>
          <w:color w:val="auto"/>
        </w:rPr>
        <w:tab/>
        <w:t xml:space="preserve">He presented John </w:t>
      </w:r>
      <w:proofErr w:type="spellStart"/>
      <w:r>
        <w:rPr>
          <w:rStyle w:val="SubtleEmphasis"/>
          <w:i w:val="0"/>
          <w:iCs w:val="0"/>
          <w:color w:val="auto"/>
        </w:rPr>
        <w:t>Hilles</w:t>
      </w:r>
      <w:proofErr w:type="spellEnd"/>
      <w:r>
        <w:rPr>
          <w:rStyle w:val="SubtleEmphasis"/>
          <w:i w:val="0"/>
          <w:iCs w:val="0"/>
          <w:color w:val="auto"/>
        </w:rPr>
        <w:t xml:space="preserve">(q.v.) </w:t>
      </w:r>
      <w:r>
        <w:t xml:space="preserve">to the church of Bergh </w:t>
      </w:r>
      <w:proofErr w:type="spellStart"/>
      <w:r>
        <w:t>Apton</w:t>
      </w:r>
      <w:proofErr w:type="spellEnd"/>
      <w:r>
        <w:t xml:space="preserve">, </w:t>
      </w:r>
    </w:p>
    <w:p w14:paraId="316F2900" w14:textId="77777777" w:rsidR="007F6D67" w:rsidRDefault="007F6D67" w:rsidP="007F6D67">
      <w:pPr>
        <w:pStyle w:val="NoSpacing"/>
      </w:pPr>
      <w:r>
        <w:tab/>
      </w:r>
      <w:r>
        <w:tab/>
        <w:t xml:space="preserve">Norfolk.  </w:t>
      </w:r>
    </w:p>
    <w:p w14:paraId="1084B4A7" w14:textId="77777777" w:rsidR="007F6D67" w:rsidRDefault="007F6D67" w:rsidP="007F6D67">
      <w:pPr>
        <w:pStyle w:val="NoSpacing"/>
        <w:ind w:left="720" w:firstLine="720"/>
      </w:pPr>
      <w:r>
        <w:t>(“An Essay Towards A Topographical History of the County of Norfolk”</w:t>
      </w:r>
    </w:p>
    <w:p w14:paraId="4E13215D" w14:textId="77777777" w:rsidR="007F6D67" w:rsidRDefault="007F6D67" w:rsidP="007F6D67">
      <w:pPr>
        <w:pStyle w:val="NoSpacing"/>
      </w:pPr>
      <w:r>
        <w:tab/>
      </w:r>
      <w:r>
        <w:tab/>
        <w:t>vol.10 pp.96-100)</w:t>
      </w:r>
    </w:p>
    <w:p w14:paraId="31432894" w14:textId="77777777" w:rsidR="007F6D67" w:rsidRDefault="007F6D67" w:rsidP="007F6D67">
      <w:pPr>
        <w:pStyle w:val="NoSpacing"/>
        <w:rPr>
          <w:rFonts w:eastAsiaTheme="minorEastAsia"/>
          <w:lang w:eastAsia="en-GB"/>
        </w:rPr>
      </w:pPr>
      <w:r>
        <w:rPr>
          <w:rStyle w:val="SubtleEmphasis"/>
          <w:i w:val="0"/>
          <w:iCs w:val="0"/>
          <w:color w:val="auto"/>
        </w:rPr>
        <w:t xml:space="preserve">             1451</w:t>
      </w:r>
      <w:r>
        <w:rPr>
          <w:rStyle w:val="SubtleEmphasis"/>
          <w:i w:val="0"/>
          <w:iCs w:val="0"/>
          <w:color w:val="auto"/>
        </w:rPr>
        <w:tab/>
        <w:t xml:space="preserve">He presented Robert </w:t>
      </w:r>
      <w:proofErr w:type="spellStart"/>
      <w:r>
        <w:rPr>
          <w:rStyle w:val="SubtleEmphasis"/>
          <w:i w:val="0"/>
          <w:iCs w:val="0"/>
          <w:color w:val="auto"/>
        </w:rPr>
        <w:t>Sterop</w:t>
      </w:r>
      <w:proofErr w:type="spellEnd"/>
      <w:r>
        <w:rPr>
          <w:rStyle w:val="SubtleEmphasis"/>
          <w:i w:val="0"/>
          <w:iCs w:val="0"/>
          <w:color w:val="auto"/>
        </w:rPr>
        <w:t xml:space="preserve">(q.v.) </w:t>
      </w:r>
      <w:r>
        <w:t xml:space="preserve">to the church of Bergh </w:t>
      </w:r>
      <w:proofErr w:type="spellStart"/>
      <w:r>
        <w:t>Apton</w:t>
      </w:r>
      <w:proofErr w:type="spellEnd"/>
      <w:r>
        <w:t xml:space="preserve">, </w:t>
      </w:r>
    </w:p>
    <w:p w14:paraId="787895F8" w14:textId="77777777" w:rsidR="007F6D67" w:rsidRDefault="007F6D67" w:rsidP="007F6D67">
      <w:pPr>
        <w:pStyle w:val="NoSpacing"/>
      </w:pPr>
      <w:r>
        <w:tab/>
      </w:r>
      <w:r>
        <w:tab/>
        <w:t xml:space="preserve">Norfolk.  </w:t>
      </w:r>
    </w:p>
    <w:p w14:paraId="451E53FD" w14:textId="77777777" w:rsidR="007F6D67" w:rsidRDefault="007F6D67" w:rsidP="007F6D67">
      <w:pPr>
        <w:pStyle w:val="NoSpacing"/>
        <w:ind w:left="720" w:firstLine="720"/>
      </w:pPr>
      <w:r>
        <w:t>(“An Essay Towards A Topographical History of the County of Norfolk”</w:t>
      </w:r>
    </w:p>
    <w:p w14:paraId="3788E55B" w14:textId="77777777" w:rsidR="007F6D67" w:rsidRDefault="007F6D67" w:rsidP="007F6D67">
      <w:pPr>
        <w:pStyle w:val="NoSpacing"/>
      </w:pPr>
      <w:r>
        <w:tab/>
      </w:r>
      <w:r>
        <w:tab/>
        <w:t>vol.10 pp.96-100)</w:t>
      </w:r>
    </w:p>
    <w:p w14:paraId="5E385BEB" w14:textId="77777777" w:rsidR="007F6D67" w:rsidRDefault="007F6D67" w:rsidP="007F6D67">
      <w:pPr>
        <w:pStyle w:val="NoSpacing"/>
        <w:rPr>
          <w:rFonts w:eastAsiaTheme="minorEastAsia"/>
          <w:lang w:eastAsia="en-GB"/>
        </w:rPr>
      </w:pPr>
      <w:r>
        <w:rPr>
          <w:rStyle w:val="SubtleEmphasis"/>
          <w:i w:val="0"/>
          <w:iCs w:val="0"/>
          <w:color w:val="auto"/>
        </w:rPr>
        <w:t xml:space="preserve">            1466</w:t>
      </w:r>
      <w:r>
        <w:rPr>
          <w:rStyle w:val="SubtleEmphasis"/>
          <w:i w:val="0"/>
          <w:iCs w:val="0"/>
          <w:color w:val="auto"/>
        </w:rPr>
        <w:tab/>
        <w:t xml:space="preserve">He presented John Bryan(q.v.) </w:t>
      </w:r>
      <w:r>
        <w:t xml:space="preserve">to the church of Bergh </w:t>
      </w:r>
      <w:proofErr w:type="spellStart"/>
      <w:r>
        <w:t>Apton</w:t>
      </w:r>
      <w:proofErr w:type="spellEnd"/>
      <w:r>
        <w:t xml:space="preserve">, </w:t>
      </w:r>
    </w:p>
    <w:p w14:paraId="332B25E8" w14:textId="77777777" w:rsidR="007F6D67" w:rsidRDefault="007F6D67" w:rsidP="007F6D67">
      <w:pPr>
        <w:pStyle w:val="NoSpacing"/>
      </w:pPr>
      <w:r>
        <w:tab/>
      </w:r>
      <w:r>
        <w:tab/>
        <w:t xml:space="preserve">Norfolk.  </w:t>
      </w:r>
    </w:p>
    <w:p w14:paraId="1959FF77" w14:textId="77777777" w:rsidR="007F6D67" w:rsidRDefault="007F6D67" w:rsidP="007F6D67">
      <w:pPr>
        <w:pStyle w:val="NoSpacing"/>
        <w:ind w:left="720" w:firstLine="720"/>
      </w:pPr>
      <w:r>
        <w:t>(“An Essay Towards A Topographical History of the County of Norfolk”</w:t>
      </w:r>
    </w:p>
    <w:p w14:paraId="2CAA24F7" w14:textId="77777777" w:rsidR="007F6D67" w:rsidRDefault="007F6D67" w:rsidP="007F6D67">
      <w:pPr>
        <w:pStyle w:val="NoSpacing"/>
      </w:pPr>
      <w:r>
        <w:tab/>
      </w:r>
      <w:r>
        <w:tab/>
        <w:t>vol.10 pp.96-100)</w:t>
      </w:r>
    </w:p>
    <w:p w14:paraId="6A160A9F" w14:textId="77777777" w:rsidR="007F6D67" w:rsidRDefault="007F6D67" w:rsidP="007F6D67">
      <w:pPr>
        <w:pStyle w:val="NoSpacing"/>
        <w:rPr>
          <w:rFonts w:eastAsiaTheme="minorEastAsia"/>
          <w:lang w:eastAsia="en-GB"/>
        </w:rPr>
      </w:pPr>
      <w:r>
        <w:rPr>
          <w:rStyle w:val="SubtleEmphasis"/>
          <w:i w:val="0"/>
          <w:iCs w:val="0"/>
          <w:color w:val="auto"/>
        </w:rPr>
        <w:t xml:space="preserve">            1468</w:t>
      </w:r>
      <w:r>
        <w:rPr>
          <w:rStyle w:val="SubtleEmphasis"/>
          <w:i w:val="0"/>
          <w:iCs w:val="0"/>
          <w:color w:val="auto"/>
        </w:rPr>
        <w:tab/>
        <w:t xml:space="preserve">He presented William Newhouse(q.v.) </w:t>
      </w:r>
      <w:r>
        <w:t xml:space="preserve">to the church of Bergh </w:t>
      </w:r>
      <w:proofErr w:type="spellStart"/>
      <w:r>
        <w:t>Apton</w:t>
      </w:r>
      <w:proofErr w:type="spellEnd"/>
      <w:r>
        <w:t xml:space="preserve">, </w:t>
      </w:r>
    </w:p>
    <w:p w14:paraId="6AA25C7C" w14:textId="77777777" w:rsidR="007F6D67" w:rsidRDefault="007F6D67" w:rsidP="007F6D67">
      <w:pPr>
        <w:pStyle w:val="NoSpacing"/>
      </w:pPr>
      <w:r>
        <w:tab/>
      </w:r>
      <w:r>
        <w:tab/>
        <w:t xml:space="preserve">Norfolk.  </w:t>
      </w:r>
    </w:p>
    <w:p w14:paraId="71C3025F" w14:textId="77777777" w:rsidR="007F6D67" w:rsidRDefault="007F6D67" w:rsidP="007F6D67">
      <w:pPr>
        <w:pStyle w:val="NoSpacing"/>
        <w:ind w:left="720" w:firstLine="720"/>
      </w:pPr>
      <w:r>
        <w:t>(“An Essay Towards A Topographical History of the County of Norfolk”</w:t>
      </w:r>
    </w:p>
    <w:p w14:paraId="613EE3FB" w14:textId="77777777" w:rsidR="007F6D67" w:rsidRDefault="007F6D67" w:rsidP="007F6D67">
      <w:pPr>
        <w:pStyle w:val="NoSpacing"/>
      </w:pPr>
      <w:r>
        <w:tab/>
      </w:r>
      <w:r>
        <w:tab/>
        <w:t>vol.10 pp.96-100)</w:t>
      </w:r>
    </w:p>
    <w:p w14:paraId="53758838" w14:textId="44BCFC8F" w:rsidR="007F6D67" w:rsidRDefault="007F6D67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4A5F992E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508465D5" w14:textId="77777777" w:rsidR="00474F9B" w:rsidRDefault="00474F9B" w:rsidP="00474F9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02437A58" w14:textId="3E99590E" w:rsidR="00BA4020" w:rsidRDefault="00474F9B" w:rsidP="00474F9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February 2013</w:t>
      </w:r>
    </w:p>
    <w:p w14:paraId="1BFA412F" w14:textId="079FA85B" w:rsidR="007F6D67" w:rsidRPr="00186E49" w:rsidRDefault="007F6D67" w:rsidP="00474F9B">
      <w:pPr>
        <w:pStyle w:val="NoSpacing"/>
      </w:pPr>
      <w:r>
        <w:rPr>
          <w:rStyle w:val="SubtleEmphasis"/>
          <w:i w:val="0"/>
          <w:iCs w:val="0"/>
          <w:color w:val="auto"/>
        </w:rPr>
        <w:t>11 January 2020</w:t>
      </w:r>
      <w:bookmarkStart w:id="0" w:name="_GoBack"/>
      <w:bookmarkEnd w:id="0"/>
    </w:p>
    <w:sectPr w:rsidR="007F6D67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14D07" w14:textId="77777777" w:rsidR="00474F9B" w:rsidRDefault="00474F9B" w:rsidP="00552EBA">
      <w:r>
        <w:separator/>
      </w:r>
    </w:p>
  </w:endnote>
  <w:endnote w:type="continuationSeparator" w:id="0">
    <w:p w14:paraId="08D56C6D" w14:textId="77777777" w:rsidR="00474F9B" w:rsidRDefault="00474F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6807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6887B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6D67">
      <w:rPr>
        <w:noProof/>
      </w:rPr>
      <w:t>11 January 2020</w:t>
    </w:r>
    <w:r w:rsidR="00C07895">
      <w:rPr>
        <w:noProof/>
      </w:rPr>
      <w:fldChar w:fldCharType="end"/>
    </w:r>
  </w:p>
  <w:p w14:paraId="319EC8C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539D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92CE6" w14:textId="77777777" w:rsidR="00474F9B" w:rsidRDefault="00474F9B" w:rsidP="00552EBA">
      <w:r>
        <w:separator/>
      </w:r>
    </w:p>
  </w:footnote>
  <w:footnote w:type="continuationSeparator" w:id="0">
    <w:p w14:paraId="5B679CEC" w14:textId="77777777" w:rsidR="00474F9B" w:rsidRDefault="00474F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86BB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F237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AF88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74F9B"/>
    <w:rsid w:val="00552EBA"/>
    <w:rsid w:val="007F6D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169C6"/>
  <w15:docId w15:val="{25F05E50-D848-4DFF-9A3F-47537C00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74F9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7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2013-04-18T18:45:00Z</dcterms:created>
  <dcterms:modified xsi:type="dcterms:W3CDTF">2020-01-11T20:28:00Z</dcterms:modified>
</cp:coreProperties>
</file>