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1A8A5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NEVILE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fl.1500)</w:t>
      </w:r>
    </w:p>
    <w:p w14:paraId="56BF86F3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Chartham, Kent.</w:t>
      </w:r>
    </w:p>
    <w:p w14:paraId="0CA8FD49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</w:p>
    <w:p w14:paraId="4A09874D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</w:p>
    <w:p w14:paraId="6A986E23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She made her Will.</w:t>
      </w:r>
    </w:p>
    <w:p w14:paraId="74C61465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755AC">
          <w:rPr>
            <w:rStyle w:val="Hyperlink"/>
            <w:rFonts w:cs="Times New Roman"/>
            <w:szCs w:val="24"/>
          </w:rPr>
          <w:t>https://www.kentarchaeology.org.uk/Research/Libr/Wills/NameOrder/S.htm</w:t>
        </w:r>
      </w:hyperlink>
      <w:r>
        <w:rPr>
          <w:rFonts w:cs="Times New Roman"/>
          <w:szCs w:val="24"/>
        </w:rPr>
        <w:t>)</w:t>
      </w:r>
    </w:p>
    <w:p w14:paraId="6E09652B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</w:p>
    <w:p w14:paraId="797B13D6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</w:p>
    <w:p w14:paraId="01B4E445" w14:textId="77777777" w:rsidR="001B6584" w:rsidRDefault="001B6584" w:rsidP="001B658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 July 2022</w:t>
      </w:r>
    </w:p>
    <w:p w14:paraId="1D276B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EABF4" w14:textId="77777777" w:rsidR="001B6584" w:rsidRDefault="001B6584" w:rsidP="009139A6">
      <w:r>
        <w:separator/>
      </w:r>
    </w:p>
  </w:endnote>
  <w:endnote w:type="continuationSeparator" w:id="0">
    <w:p w14:paraId="385DEC6A" w14:textId="77777777" w:rsidR="001B6584" w:rsidRDefault="001B65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D6A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B46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EC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3B8E3" w14:textId="77777777" w:rsidR="001B6584" w:rsidRDefault="001B6584" w:rsidP="009139A6">
      <w:r>
        <w:separator/>
      </w:r>
    </w:p>
  </w:footnote>
  <w:footnote w:type="continuationSeparator" w:id="0">
    <w:p w14:paraId="2FE0F6F9" w14:textId="77777777" w:rsidR="001B6584" w:rsidRDefault="001B65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565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3A2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B5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84"/>
    <w:rsid w:val="000666E0"/>
    <w:rsid w:val="001B658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B2E37"/>
  <w15:chartTrackingRefBased/>
  <w15:docId w15:val="{C75D5299-3196-4982-BF9B-0CB697DB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65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2022-11-05T21:30:00Z</dcterms:created>
  <dcterms:modified xsi:type="dcterms:W3CDTF">2022-11-05T21:31:00Z</dcterms:modified>
</cp:coreProperties>
</file>