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Richard MUTTON</w:t>
      </w:r>
      <w:r>
        <w:rPr>
          <w:rFonts w:ascii="Times New Roman" w:hAnsi="Times New Roman" w:cs="Times New Roman"/>
        </w:rPr>
        <w:tab/>
        <w:t>(d.1418)</w:t>
      </w: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= Margaret(q.v.)</w:t>
      </w:r>
    </w:p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William(b.ca.</w:t>
      </w:r>
      <w:proofErr w:type="gramStart"/>
      <w:r>
        <w:rPr>
          <w:rFonts w:ascii="Times New Roman" w:hAnsi="Times New Roman" w:cs="Times New Roman"/>
        </w:rPr>
        <w:t>1406)(</w:t>
      </w:r>
      <w:proofErr w:type="gramEnd"/>
      <w:r>
        <w:rPr>
          <w:rFonts w:ascii="Times New Roman" w:hAnsi="Times New Roman" w:cs="Times New Roman"/>
        </w:rPr>
        <w:t>q.v.).  (ibid.)</w:t>
      </w: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Nov.1418</w:t>
      </w:r>
      <w:r>
        <w:rPr>
          <w:rFonts w:ascii="Times New Roman" w:hAnsi="Times New Roman" w:cs="Times New Roman"/>
        </w:rPr>
        <w:tab/>
        <w:t xml:space="preserve">He died.  (ibid.) </w:t>
      </w: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</w:p>
    <w:p w:rsidR="00101403" w:rsidRDefault="00101403" w:rsidP="00101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:rsidR="006B2F86" w:rsidRPr="00E71FC3" w:rsidRDefault="001014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403" w:rsidRDefault="00101403" w:rsidP="00E71FC3">
      <w:r>
        <w:separator/>
      </w:r>
    </w:p>
  </w:endnote>
  <w:endnote w:type="continuationSeparator" w:id="0">
    <w:p w:rsidR="00101403" w:rsidRDefault="001014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403" w:rsidRDefault="00101403" w:rsidP="00E71FC3">
      <w:r>
        <w:separator/>
      </w:r>
    </w:p>
  </w:footnote>
  <w:footnote w:type="continuationSeparator" w:id="0">
    <w:p w:rsidR="00101403" w:rsidRDefault="001014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403"/>
    <w:rsid w:val="001014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F03D1-B5A5-4873-B6B0-1FC52015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0140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01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2016-05-17T21:36:00Z</dcterms:created>
  <dcterms:modified xsi:type="dcterms:W3CDTF">2016-05-17T21:36:00Z</dcterms:modified>
</cp:coreProperties>
</file>