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A27C0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MUSTON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0AF3DA8D" w14:textId="5E59AAE3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Nottinghamshire.</w:t>
      </w:r>
    </w:p>
    <w:p w14:paraId="481418FB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F3325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9E3BD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Nottingham into lands </w:t>
      </w:r>
    </w:p>
    <w:p w14:paraId="7212A692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John Deincourt(q.v.).</w:t>
      </w:r>
    </w:p>
    <w:p w14:paraId="508D11DE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19-68)</w:t>
      </w:r>
    </w:p>
    <w:p w14:paraId="4EF361F7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22548" w14:textId="77777777" w:rsidR="00404391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5D3237" w14:textId="77777777" w:rsidR="00404391" w:rsidRPr="008F1E09" w:rsidRDefault="00404391" w:rsidP="00404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March 2022 </w:t>
      </w:r>
    </w:p>
    <w:p w14:paraId="3A81A4A4" w14:textId="655C59DF" w:rsidR="00BA00AB" w:rsidRPr="0040439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043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BF938" w14:textId="77777777" w:rsidR="00404391" w:rsidRDefault="00404391" w:rsidP="009139A6">
      <w:r>
        <w:separator/>
      </w:r>
    </w:p>
  </w:endnote>
  <w:endnote w:type="continuationSeparator" w:id="0">
    <w:p w14:paraId="79314C79" w14:textId="77777777" w:rsidR="00404391" w:rsidRDefault="004043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8D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8E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7E4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5F475" w14:textId="77777777" w:rsidR="00404391" w:rsidRDefault="00404391" w:rsidP="009139A6">
      <w:r>
        <w:separator/>
      </w:r>
    </w:p>
  </w:footnote>
  <w:footnote w:type="continuationSeparator" w:id="0">
    <w:p w14:paraId="14E719CE" w14:textId="77777777" w:rsidR="00404391" w:rsidRDefault="004043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B4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F9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7F2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91"/>
    <w:rsid w:val="000666E0"/>
    <w:rsid w:val="002510B7"/>
    <w:rsid w:val="0040439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45F2B"/>
  <w15:chartTrackingRefBased/>
  <w15:docId w15:val="{2107D6F8-FCF5-41C4-A9C3-B40764B2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43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2022-03-19T20:14:00Z</dcterms:created>
  <dcterms:modified xsi:type="dcterms:W3CDTF">2022-03-19T20:16:00Z</dcterms:modified>
</cp:coreProperties>
</file>