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239D5C" w14:textId="77777777" w:rsidR="00240997" w:rsidRDefault="00240997" w:rsidP="002409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MUNDES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F58B3FA" w14:textId="77777777" w:rsidR="00240997" w:rsidRDefault="00240997" w:rsidP="00240997">
      <w:pPr>
        <w:rPr>
          <w:rFonts w:ascii="Times New Roman" w:hAnsi="Times New Roman" w:cs="Times New Roman"/>
        </w:rPr>
      </w:pPr>
    </w:p>
    <w:p w14:paraId="08FD6AB2" w14:textId="77777777" w:rsidR="00240997" w:rsidRDefault="00240997" w:rsidP="00240997">
      <w:pPr>
        <w:rPr>
          <w:rFonts w:ascii="Times New Roman" w:hAnsi="Times New Roman" w:cs="Times New Roman"/>
        </w:rPr>
      </w:pPr>
    </w:p>
    <w:p w14:paraId="7CF2DF4A" w14:textId="77777777" w:rsidR="00240997" w:rsidRDefault="00240997" w:rsidP="002409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Attewell</w:t>
      </w:r>
      <w:proofErr w:type="spellEnd"/>
      <w:r>
        <w:rPr>
          <w:rFonts w:ascii="Times New Roman" w:hAnsi="Times New Roman" w:cs="Times New Roman"/>
        </w:rPr>
        <w:t xml:space="preserve"> of Brandon, Norfolk(q.v.),</w:t>
      </w:r>
    </w:p>
    <w:p w14:paraId="0C6D15AB" w14:textId="77777777" w:rsidR="00240997" w:rsidRDefault="00240997" w:rsidP="002409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Lawes of </w:t>
      </w:r>
      <w:proofErr w:type="spellStart"/>
      <w:r>
        <w:rPr>
          <w:rFonts w:ascii="Times New Roman" w:hAnsi="Times New Roman" w:cs="Times New Roman"/>
        </w:rPr>
        <w:t>Runhall</w:t>
      </w:r>
      <w:proofErr w:type="spellEnd"/>
      <w:r>
        <w:rPr>
          <w:rFonts w:ascii="Times New Roman" w:hAnsi="Times New Roman" w:cs="Times New Roman"/>
        </w:rPr>
        <w:t>(q.v.), John Myles of Brandon(q.v.) and Thomas</w:t>
      </w:r>
    </w:p>
    <w:p w14:paraId="4FE4F74B" w14:textId="77777777" w:rsidR="00240997" w:rsidRDefault="00240997" w:rsidP="002409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Myles of Brandon(q.v.).</w:t>
      </w:r>
    </w:p>
    <w:p w14:paraId="1DEFDE9A" w14:textId="77777777" w:rsidR="00240997" w:rsidRDefault="00240997" w:rsidP="002409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63B7212" w14:textId="77777777" w:rsidR="00240997" w:rsidRDefault="00240997" w:rsidP="00240997">
      <w:pPr>
        <w:rPr>
          <w:rFonts w:ascii="Times New Roman" w:hAnsi="Times New Roman" w:cs="Times New Roman"/>
        </w:rPr>
      </w:pPr>
    </w:p>
    <w:p w14:paraId="0193D1E4" w14:textId="77777777" w:rsidR="00240997" w:rsidRDefault="00240997" w:rsidP="00240997">
      <w:pPr>
        <w:rPr>
          <w:rFonts w:ascii="Times New Roman" w:hAnsi="Times New Roman" w:cs="Times New Roman"/>
        </w:rPr>
      </w:pPr>
    </w:p>
    <w:p w14:paraId="1EE7D7E5" w14:textId="77777777" w:rsidR="00240997" w:rsidRDefault="00240997" w:rsidP="002409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July 2018</w:t>
      </w:r>
    </w:p>
    <w:p w14:paraId="22F142E8" w14:textId="77777777" w:rsidR="006B2F86" w:rsidRPr="00E71FC3" w:rsidRDefault="0024099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48C62D" w14:textId="77777777" w:rsidR="00240997" w:rsidRDefault="00240997" w:rsidP="00E71FC3">
      <w:r>
        <w:separator/>
      </w:r>
    </w:p>
  </w:endnote>
  <w:endnote w:type="continuationSeparator" w:id="0">
    <w:p w14:paraId="5469C1DE" w14:textId="77777777" w:rsidR="00240997" w:rsidRDefault="0024099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1E767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A07090" w14:textId="77777777" w:rsidR="00240997" w:rsidRDefault="00240997" w:rsidP="00E71FC3">
      <w:r>
        <w:separator/>
      </w:r>
    </w:p>
  </w:footnote>
  <w:footnote w:type="continuationSeparator" w:id="0">
    <w:p w14:paraId="092179F2" w14:textId="77777777" w:rsidR="00240997" w:rsidRDefault="0024099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997"/>
    <w:rsid w:val="001A7C09"/>
    <w:rsid w:val="0024099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631B5"/>
  <w15:chartTrackingRefBased/>
  <w15:docId w15:val="{FDDD4DD4-D161-465A-9715-81D5FB019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099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2018-07-26T21:28:00Z</dcterms:created>
  <dcterms:modified xsi:type="dcterms:W3CDTF">2018-07-26T21:28:00Z</dcterms:modified>
</cp:coreProperties>
</file>