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1B2BB" w14:textId="18C8DD87" w:rsidR="00BA00AB" w:rsidRDefault="00BE750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MUNDES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fl.1475-6)</w:t>
      </w:r>
    </w:p>
    <w:p w14:paraId="6CE73E2F" w14:textId="4EB457AB" w:rsidR="00BE7506" w:rsidRDefault="00BE750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Cutler.</w:t>
      </w:r>
    </w:p>
    <w:p w14:paraId="7794079F" w14:textId="04F54A10" w:rsidR="00BE7506" w:rsidRDefault="00BE7506" w:rsidP="009139A6">
      <w:pPr>
        <w:pStyle w:val="NoSpacing"/>
        <w:rPr>
          <w:rFonts w:cs="Times New Roman"/>
          <w:szCs w:val="24"/>
        </w:rPr>
      </w:pPr>
    </w:p>
    <w:p w14:paraId="5126FF7C" w14:textId="60241050" w:rsidR="00BE7506" w:rsidRDefault="00BE7506" w:rsidP="009139A6">
      <w:pPr>
        <w:pStyle w:val="NoSpacing"/>
        <w:rPr>
          <w:rFonts w:cs="Times New Roman"/>
          <w:szCs w:val="24"/>
        </w:rPr>
      </w:pPr>
    </w:p>
    <w:p w14:paraId="6292A5DA" w14:textId="4192BA2D" w:rsidR="00BE7506" w:rsidRDefault="00BE750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1475-6</w:t>
      </w:r>
      <w:r>
        <w:rPr>
          <w:rFonts w:cs="Times New Roman"/>
          <w:szCs w:val="24"/>
        </w:rPr>
        <w:tab/>
        <w:t>He owed the Cutlers’ Company 20s in fees for three apprentices. In p</w:t>
      </w:r>
      <w:r w:rsidR="006271A3">
        <w:rPr>
          <w:rFonts w:cs="Times New Roman"/>
          <w:szCs w:val="24"/>
        </w:rPr>
        <w:t>a</w:t>
      </w:r>
      <w:r>
        <w:rPr>
          <w:rFonts w:cs="Times New Roman"/>
          <w:szCs w:val="24"/>
        </w:rPr>
        <w:t>rt</w:t>
      </w:r>
    </w:p>
    <w:p w14:paraId="24CAFD70" w14:textId="095FD541" w:rsidR="00BE7506" w:rsidRDefault="00BE750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payment he gave the Company a brass pot, platters, dishes and other items.</w:t>
      </w:r>
    </w:p>
    <w:p w14:paraId="711BD1EC" w14:textId="34FD1EE0" w:rsidR="00BE7506" w:rsidRDefault="00BE7506" w:rsidP="00BE7506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(“History of the Cutlers’ Company of London and of the Minor Cutlery Crafts, With Biographical Notices of Early London Cutlers” by Charles Welch </w:t>
      </w:r>
      <w:proofErr w:type="spellStart"/>
      <w:r>
        <w:rPr>
          <w:rFonts w:eastAsia="Times New Roman" w:cs="Times New Roman"/>
          <w:szCs w:val="24"/>
        </w:rPr>
        <w:t>vol.I</w:t>
      </w:r>
      <w:proofErr w:type="spellEnd"/>
      <w:r>
        <w:rPr>
          <w:rFonts w:eastAsia="Times New Roman" w:cs="Times New Roman"/>
          <w:szCs w:val="24"/>
        </w:rPr>
        <w:t xml:space="preserve"> published by the Cutlers’ Company 1916 p.157)</w:t>
      </w:r>
    </w:p>
    <w:p w14:paraId="6D9638A3" w14:textId="6C7E0B07" w:rsidR="006271A3" w:rsidRDefault="006271A3" w:rsidP="00BE7506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The apprentices were William </w:t>
      </w:r>
      <w:proofErr w:type="spellStart"/>
      <w:r>
        <w:rPr>
          <w:rFonts w:eastAsia="Times New Roman" w:cs="Times New Roman"/>
          <w:szCs w:val="24"/>
        </w:rPr>
        <w:t>Gyll</w:t>
      </w:r>
      <w:proofErr w:type="spellEnd"/>
      <w:r>
        <w:rPr>
          <w:rFonts w:eastAsia="Times New Roman" w:cs="Times New Roman"/>
          <w:szCs w:val="24"/>
        </w:rPr>
        <w:t xml:space="preserve">(q.v.), John Wycombe(q.v.) and </w:t>
      </w:r>
      <w:proofErr w:type="spellStart"/>
      <w:r>
        <w:rPr>
          <w:rFonts w:eastAsia="Times New Roman" w:cs="Times New Roman"/>
          <w:szCs w:val="24"/>
        </w:rPr>
        <w:t>Herry</w:t>
      </w:r>
      <w:proofErr w:type="spellEnd"/>
    </w:p>
    <w:p w14:paraId="3A79ED66" w14:textId="7926AE70" w:rsidR="006271A3" w:rsidRPr="006271A3" w:rsidRDefault="006271A3" w:rsidP="00BE7506">
      <w:pPr>
        <w:pStyle w:val="NoSpacing"/>
        <w:ind w:left="1440"/>
        <w:rPr>
          <w:rFonts w:eastAsia="Times New Roman" w:cs="Times New Roman"/>
          <w:szCs w:val="24"/>
        </w:rPr>
      </w:pPr>
      <w:proofErr w:type="spellStart"/>
      <w:r>
        <w:rPr>
          <w:rFonts w:eastAsia="Times New Roman" w:cs="Times New Roman"/>
          <w:szCs w:val="24"/>
        </w:rPr>
        <w:t>Maltman</w:t>
      </w:r>
      <w:proofErr w:type="spellEnd"/>
      <w:r>
        <w:rPr>
          <w:rFonts w:eastAsia="Times New Roman" w:cs="Times New Roman"/>
          <w:szCs w:val="24"/>
        </w:rPr>
        <w:t>.   (</w:t>
      </w:r>
      <w:proofErr w:type="gramStart"/>
      <w:r>
        <w:rPr>
          <w:rFonts w:eastAsia="Times New Roman" w:cs="Times New Roman"/>
          <w:szCs w:val="24"/>
        </w:rPr>
        <w:t>ibid</w:t>
      </w:r>
      <w:proofErr w:type="gramEnd"/>
      <w:r>
        <w:rPr>
          <w:rFonts w:eastAsia="Times New Roman" w:cs="Times New Roman"/>
          <w:szCs w:val="24"/>
        </w:rPr>
        <w:t>.p.365)</w:t>
      </w:r>
    </w:p>
    <w:p w14:paraId="06F10078" w14:textId="66ABA208" w:rsidR="00BE7506" w:rsidRDefault="00BE7506" w:rsidP="00BE7506">
      <w:pPr>
        <w:pStyle w:val="NoSpacing"/>
        <w:rPr>
          <w:rFonts w:eastAsia="Times New Roman" w:cs="Times New Roman"/>
          <w:szCs w:val="24"/>
        </w:rPr>
      </w:pPr>
    </w:p>
    <w:p w14:paraId="6173EDB6" w14:textId="37735308" w:rsidR="00BE7506" w:rsidRDefault="00BE7506" w:rsidP="00BE7506">
      <w:pPr>
        <w:pStyle w:val="NoSpacing"/>
        <w:rPr>
          <w:rFonts w:eastAsia="Times New Roman" w:cs="Times New Roman"/>
          <w:szCs w:val="24"/>
        </w:rPr>
      </w:pPr>
    </w:p>
    <w:p w14:paraId="5E4533AB" w14:textId="4740505A" w:rsidR="00BE7506" w:rsidRDefault="00BE7506" w:rsidP="00BE750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17 November 2022</w:t>
      </w:r>
    </w:p>
    <w:p w14:paraId="095754EE" w14:textId="33F2A6CA" w:rsidR="006B0E0D" w:rsidRDefault="006B0E0D" w:rsidP="00BE750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26 February 2023</w:t>
      </w:r>
    </w:p>
    <w:p w14:paraId="3C84D862" w14:textId="53514BFC" w:rsidR="00BE7506" w:rsidRPr="00BE7506" w:rsidRDefault="00BE7506" w:rsidP="009139A6">
      <w:pPr>
        <w:pStyle w:val="NoSpacing"/>
        <w:rPr>
          <w:rFonts w:cs="Times New Roman"/>
          <w:szCs w:val="24"/>
        </w:rPr>
      </w:pPr>
    </w:p>
    <w:sectPr w:rsidR="00BE7506" w:rsidRPr="00BE750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698A4" w14:textId="77777777" w:rsidR="004044EC" w:rsidRDefault="004044EC" w:rsidP="009139A6">
      <w:r>
        <w:separator/>
      </w:r>
    </w:p>
  </w:endnote>
  <w:endnote w:type="continuationSeparator" w:id="0">
    <w:p w14:paraId="5A128F6C" w14:textId="77777777" w:rsidR="004044EC" w:rsidRDefault="004044E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AAFA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AAC0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C032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6678D" w14:textId="77777777" w:rsidR="004044EC" w:rsidRDefault="004044EC" w:rsidP="009139A6">
      <w:r>
        <w:separator/>
      </w:r>
    </w:p>
  </w:footnote>
  <w:footnote w:type="continuationSeparator" w:id="0">
    <w:p w14:paraId="51C0C4E9" w14:textId="77777777" w:rsidR="004044EC" w:rsidRDefault="004044E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9C5B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9F7B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DF7D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506"/>
    <w:rsid w:val="000666E0"/>
    <w:rsid w:val="002510B7"/>
    <w:rsid w:val="004044EC"/>
    <w:rsid w:val="005C130B"/>
    <w:rsid w:val="006271A3"/>
    <w:rsid w:val="006B0E0D"/>
    <w:rsid w:val="00826F5C"/>
    <w:rsid w:val="009139A6"/>
    <w:rsid w:val="009448BB"/>
    <w:rsid w:val="00947624"/>
    <w:rsid w:val="00A3176C"/>
    <w:rsid w:val="00AE65F8"/>
    <w:rsid w:val="00BA00AB"/>
    <w:rsid w:val="00BE7506"/>
    <w:rsid w:val="00CB4ED9"/>
    <w:rsid w:val="00EB3209"/>
    <w:rsid w:val="00F41096"/>
    <w:rsid w:val="00F5287F"/>
    <w:rsid w:val="00F8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F89DC"/>
  <w15:chartTrackingRefBased/>
  <w15:docId w15:val="{127CE2FA-EE82-4E96-B8A5-372599AE9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23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cp:lastPrinted>2023-02-26T12:32:00Z</cp:lastPrinted>
  <dcterms:created xsi:type="dcterms:W3CDTF">2022-11-17T07:59:00Z</dcterms:created>
  <dcterms:modified xsi:type="dcterms:W3CDTF">2023-02-26T12:40:00Z</dcterms:modified>
</cp:coreProperties>
</file>