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587" w:rsidRDefault="00FB0587" w:rsidP="00FB0587">
      <w:pPr>
        <w:pStyle w:val="NoSpacing"/>
      </w:pPr>
      <w:r>
        <w:rPr>
          <w:u w:val="single"/>
        </w:rPr>
        <w:t>John MUNDEFORD</w:t>
      </w:r>
      <w:r>
        <w:t xml:space="preserve">     (fl.1400-2)</w:t>
      </w:r>
    </w:p>
    <w:p w:rsidR="00FB0587" w:rsidRDefault="00FB0587" w:rsidP="00FB0587">
      <w:pPr>
        <w:pStyle w:val="NoSpacing"/>
      </w:pPr>
      <w:r>
        <w:t>of Methwold.</w:t>
      </w:r>
    </w:p>
    <w:p w:rsidR="00FB0587" w:rsidRDefault="00FB0587" w:rsidP="00FB0587">
      <w:pPr>
        <w:pStyle w:val="NoSpacing"/>
      </w:pPr>
    </w:p>
    <w:p w:rsidR="00FB0587" w:rsidRDefault="00FB0587" w:rsidP="00FB0587">
      <w:pPr>
        <w:pStyle w:val="NoSpacing"/>
      </w:pPr>
    </w:p>
    <w:p w:rsidR="00FB0587" w:rsidRDefault="00FB0587" w:rsidP="00FB0587">
      <w:pPr>
        <w:pStyle w:val="NoSpacing"/>
      </w:pPr>
      <w:r>
        <w:t xml:space="preserve">         1400-2</w:t>
      </w:r>
      <w:r>
        <w:tab/>
        <w:t xml:space="preserve">Settlement of the action taken by him and others against William </w:t>
      </w:r>
    </w:p>
    <w:p w:rsidR="00FB0587" w:rsidRDefault="00FB0587" w:rsidP="00FB0587">
      <w:pPr>
        <w:pStyle w:val="NoSpacing"/>
      </w:pPr>
      <w:r>
        <w:tab/>
      </w:r>
      <w:r>
        <w:tab/>
        <w:t>Thouston(q.v.) and his wife, Margaret(q.v.), deforciants of lands in Feltwell,</w:t>
      </w:r>
    </w:p>
    <w:p w:rsidR="00FB0587" w:rsidRDefault="00FB0587" w:rsidP="00FB0587">
      <w:pPr>
        <w:pStyle w:val="NoSpacing"/>
      </w:pPr>
      <w:r>
        <w:tab/>
      </w:r>
      <w:r>
        <w:tab/>
        <w:t>Methwold, Hokewol and Wilton, Norfolk.    (Norfolk Fines p.389)</w:t>
      </w:r>
    </w:p>
    <w:p w:rsidR="00FB0587" w:rsidRDefault="00FB0587" w:rsidP="00FB0587">
      <w:pPr>
        <w:pStyle w:val="NoSpacing"/>
      </w:pPr>
    </w:p>
    <w:p w:rsidR="00FB0587" w:rsidRDefault="00FB0587" w:rsidP="00FB0587">
      <w:pPr>
        <w:pStyle w:val="NoSpacing"/>
      </w:pPr>
    </w:p>
    <w:p w:rsidR="00BA4020" w:rsidRPr="00186E49" w:rsidRDefault="00FB0587" w:rsidP="00FB0587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87" w:rsidRDefault="00FB0587" w:rsidP="00552EBA">
      <w:r>
        <w:separator/>
      </w:r>
    </w:p>
  </w:endnote>
  <w:endnote w:type="continuationSeparator" w:id="0">
    <w:p w:rsidR="00FB0587" w:rsidRDefault="00FB05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0587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87" w:rsidRDefault="00FB0587" w:rsidP="00552EBA">
      <w:r>
        <w:separator/>
      </w:r>
    </w:p>
  </w:footnote>
  <w:footnote w:type="continuationSeparator" w:id="0">
    <w:p w:rsidR="00FB0587" w:rsidRDefault="00FB05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2012-05-19T16:07:00Z</dcterms:created>
  <dcterms:modified xsi:type="dcterms:W3CDTF">2012-05-19T16:08:00Z</dcterms:modified>
</cp:coreProperties>
</file>