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8F0" w:rsidRDefault="002E18F0" w:rsidP="002E18F0">
      <w:r>
        <w:rPr>
          <w:u w:val="single"/>
        </w:rPr>
        <w:t>Thomas MUNDE</w:t>
      </w:r>
      <w:r>
        <w:t xml:space="preserve">     (d.ca.1498)</w:t>
      </w:r>
    </w:p>
    <w:p w:rsidR="002E18F0" w:rsidRDefault="002E18F0" w:rsidP="002E18F0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Sutton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E18F0" w:rsidRDefault="002E18F0" w:rsidP="002E18F0"/>
    <w:p w:rsidR="002E18F0" w:rsidRDefault="002E18F0" w:rsidP="002E18F0"/>
    <w:p w:rsidR="002E18F0" w:rsidRDefault="002E18F0" w:rsidP="002E18F0">
      <w:pPr>
        <w:numPr>
          <w:ilvl w:val="0"/>
          <w:numId w:val="1"/>
        </w:numPr>
      </w:pPr>
      <w:r>
        <w:t>Probate of his Will.</w:t>
      </w:r>
    </w:p>
    <w:p w:rsidR="002E18F0" w:rsidRDefault="002E18F0" w:rsidP="002E18F0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204657">
          <w:rPr>
            <w:rStyle w:val="Hyperlink"/>
            <w:sz w:val="22"/>
            <w:szCs w:val="22"/>
          </w:rPr>
          <w:t>www.kentarchaeology.org.uk/Research/Pub/KRV/09/NB/136.htm</w:t>
        </w:r>
      </w:hyperlink>
      <w:r>
        <w:rPr>
          <w:sz w:val="22"/>
          <w:szCs w:val="22"/>
        </w:rPr>
        <w:t>)</w:t>
      </w:r>
    </w:p>
    <w:p w:rsidR="002E18F0" w:rsidRDefault="002E18F0" w:rsidP="002E18F0">
      <w:pPr>
        <w:rPr>
          <w:sz w:val="22"/>
          <w:szCs w:val="22"/>
        </w:rPr>
      </w:pPr>
    </w:p>
    <w:p w:rsidR="002E18F0" w:rsidRDefault="002E18F0" w:rsidP="002E18F0">
      <w:pPr>
        <w:rPr>
          <w:sz w:val="22"/>
          <w:szCs w:val="22"/>
        </w:rPr>
      </w:pPr>
    </w:p>
    <w:p w:rsidR="002E18F0" w:rsidRDefault="002E18F0" w:rsidP="002E18F0">
      <w:pPr>
        <w:rPr>
          <w:sz w:val="22"/>
          <w:szCs w:val="22"/>
        </w:rPr>
      </w:pPr>
    </w:p>
    <w:p w:rsidR="00BA4020" w:rsidRDefault="002E18F0" w:rsidP="002E18F0">
      <w:r>
        <w:t>17 February 2011</w:t>
      </w:r>
    </w:p>
    <w:sectPr w:rsidR="00BA4020" w:rsidSect="00B70B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8F0" w:rsidRDefault="002E18F0" w:rsidP="00552EBA">
      <w:r>
        <w:separator/>
      </w:r>
    </w:p>
  </w:endnote>
  <w:endnote w:type="continuationSeparator" w:id="0">
    <w:p w:rsidR="002E18F0" w:rsidRDefault="002E18F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E18F0">
        <w:rPr>
          <w:noProof/>
        </w:rPr>
        <w:t>20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8F0" w:rsidRDefault="002E18F0" w:rsidP="00552EBA">
      <w:r>
        <w:separator/>
      </w:r>
    </w:p>
  </w:footnote>
  <w:footnote w:type="continuationSeparator" w:id="0">
    <w:p w:rsidR="002E18F0" w:rsidRDefault="002E18F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E0595"/>
    <w:multiLevelType w:val="hybridMultilevel"/>
    <w:tmpl w:val="86EC6CFC"/>
    <w:lvl w:ilvl="0" w:tplc="85D60A88">
      <w:start w:val="149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18F0"/>
    <w:rsid w:val="00552EBA"/>
    <w:rsid w:val="00B70BB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8F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E18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2011-02-20T14:04:00Z</dcterms:created>
  <dcterms:modified xsi:type="dcterms:W3CDTF">2011-02-20T14:05:00Z</dcterms:modified>
</cp:coreProperties>
</file>