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9BA" w:rsidRDefault="008A59BA" w:rsidP="008A59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MUNDE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A59BA" w:rsidRDefault="008A59BA" w:rsidP="008A59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Upnore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Frindsbury</w:t>
      </w:r>
      <w:proofErr w:type="spellEnd"/>
      <w:r>
        <w:rPr>
          <w:rFonts w:ascii="Times New Roman" w:hAnsi="Times New Roman" w:cs="Times New Roman"/>
        </w:rPr>
        <w:t>, Kent. Yeoman.</w:t>
      </w:r>
    </w:p>
    <w:p w:rsidR="008A59BA" w:rsidRDefault="008A59BA" w:rsidP="008A59BA">
      <w:pPr>
        <w:rPr>
          <w:rFonts w:ascii="Times New Roman" w:hAnsi="Times New Roman" w:cs="Times New Roman"/>
        </w:rPr>
      </w:pPr>
    </w:p>
    <w:p w:rsidR="008A59BA" w:rsidRDefault="008A59BA" w:rsidP="008A59BA">
      <w:pPr>
        <w:rPr>
          <w:rFonts w:ascii="Times New Roman" w:hAnsi="Times New Roman" w:cs="Times New Roman"/>
        </w:rPr>
      </w:pPr>
    </w:p>
    <w:p w:rsidR="008A59BA" w:rsidRDefault="008A59BA" w:rsidP="008A59BA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Heth</w:t>
      </w:r>
      <w:proofErr w:type="spellEnd"/>
      <w:r>
        <w:rPr>
          <w:rFonts w:ascii="Times New Roman" w:hAnsi="Times New Roman" w:cs="Times New Roman"/>
        </w:rPr>
        <w:t xml:space="preserve"> brought a plaint of debt against him, Thomas </w:t>
      </w:r>
      <w:proofErr w:type="spellStart"/>
      <w:r>
        <w:rPr>
          <w:rFonts w:ascii="Times New Roman" w:hAnsi="Times New Roman" w:cs="Times New Roman"/>
        </w:rPr>
        <w:t>Cawetre</w:t>
      </w:r>
      <w:proofErr w:type="spellEnd"/>
      <w:r>
        <w:rPr>
          <w:rFonts w:ascii="Times New Roman" w:hAnsi="Times New Roman" w:cs="Times New Roman"/>
        </w:rPr>
        <w:t xml:space="preserve"> of East Wittering, Sussex(q.v.), Petronilla Pigeon, Prioress of </w:t>
      </w:r>
      <w:proofErr w:type="spellStart"/>
      <w:r>
        <w:rPr>
          <w:rFonts w:ascii="Times New Roman" w:hAnsi="Times New Roman" w:cs="Times New Roman"/>
        </w:rPr>
        <w:t>Wintney</w:t>
      </w:r>
      <w:proofErr w:type="spellEnd"/>
      <w:r>
        <w:rPr>
          <w:rFonts w:ascii="Times New Roman" w:hAnsi="Times New Roman" w:cs="Times New Roman"/>
        </w:rPr>
        <w:t>, Hampshire(q.v.), Lucas Byrd of Hook, Hampshire(q.v.), and Thomas Muller of Odiham(q.v.).</w:t>
      </w:r>
    </w:p>
    <w:p w:rsidR="008A59BA" w:rsidRDefault="008A59BA" w:rsidP="008A59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8A59BA" w:rsidRDefault="008A59BA" w:rsidP="008A59BA">
      <w:pPr>
        <w:rPr>
          <w:rFonts w:ascii="Times New Roman" w:hAnsi="Times New Roman" w:cs="Times New Roman"/>
        </w:rPr>
      </w:pPr>
    </w:p>
    <w:p w:rsidR="008A59BA" w:rsidRDefault="008A59BA" w:rsidP="008A59BA">
      <w:pPr>
        <w:rPr>
          <w:rFonts w:ascii="Times New Roman" w:hAnsi="Times New Roman" w:cs="Times New Roman"/>
        </w:rPr>
      </w:pPr>
    </w:p>
    <w:p w:rsidR="008A59BA" w:rsidRDefault="008A59BA" w:rsidP="008A59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2018</w:t>
      </w:r>
    </w:p>
    <w:p w:rsidR="006B2F86" w:rsidRPr="00E71FC3" w:rsidRDefault="008A59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9BA" w:rsidRDefault="008A59BA" w:rsidP="00E71FC3">
      <w:r>
        <w:separator/>
      </w:r>
    </w:p>
  </w:endnote>
  <w:endnote w:type="continuationSeparator" w:id="0">
    <w:p w:rsidR="008A59BA" w:rsidRDefault="008A59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9BA" w:rsidRDefault="008A59BA" w:rsidP="00E71FC3">
      <w:r>
        <w:separator/>
      </w:r>
    </w:p>
  </w:footnote>
  <w:footnote w:type="continuationSeparator" w:id="0">
    <w:p w:rsidR="008A59BA" w:rsidRDefault="008A59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BA"/>
    <w:rsid w:val="001A7C09"/>
    <w:rsid w:val="00577BD5"/>
    <w:rsid w:val="00656CBA"/>
    <w:rsid w:val="006A1F77"/>
    <w:rsid w:val="00733BE7"/>
    <w:rsid w:val="008A59B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41C592-A5D2-4B0A-8857-0A564E17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9B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2018-01-27T20:04:00Z</dcterms:created>
  <dcterms:modified xsi:type="dcterms:W3CDTF">2018-01-27T20:05:00Z</dcterms:modified>
</cp:coreProperties>
</file>