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MULYS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:rsid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</w:t>
      </w:r>
      <w:r>
        <w:rPr>
          <w:rFonts w:ascii="Times New Roman" w:hAnsi="Times New Roman" w:cs="Times New Roman"/>
          <w:sz w:val="24"/>
          <w:szCs w:val="24"/>
        </w:rPr>
        <w:tab/>
        <w:t>1409</w:t>
      </w:r>
      <w:r>
        <w:rPr>
          <w:rFonts w:ascii="Times New Roman" w:hAnsi="Times New Roman" w:cs="Times New Roman"/>
          <w:sz w:val="24"/>
          <w:szCs w:val="24"/>
        </w:rPr>
        <w:tab/>
        <w:t>He was one of those to whom William Beauchamp(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granted</w:t>
      </w:r>
    </w:p>
    <w:p w:rsid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Lillesdon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Stathe, Somerset.</w:t>
      </w:r>
    </w:p>
    <w:p w:rsid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21-284)</w:t>
      </w:r>
    </w:p>
    <w:p w:rsid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13979" w:rsidRDefault="00613979" w:rsidP="00613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  <w:bookmarkStart w:id="0" w:name="_GoBack"/>
      <w:bookmarkEnd w:id="0"/>
    </w:p>
    <w:sectPr w:rsidR="006B2F86" w:rsidRPr="006139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979" w:rsidRDefault="00613979" w:rsidP="00E71FC3">
      <w:pPr>
        <w:spacing w:after="0" w:line="240" w:lineRule="auto"/>
      </w:pPr>
      <w:r>
        <w:separator/>
      </w:r>
    </w:p>
  </w:endnote>
  <w:endnote w:type="continuationSeparator" w:id="0">
    <w:p w:rsidR="00613979" w:rsidRDefault="006139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979" w:rsidRDefault="00613979" w:rsidP="00E71FC3">
      <w:pPr>
        <w:spacing w:after="0" w:line="240" w:lineRule="auto"/>
      </w:pPr>
      <w:r>
        <w:separator/>
      </w:r>
    </w:p>
  </w:footnote>
  <w:footnote w:type="continuationSeparator" w:id="0">
    <w:p w:rsidR="00613979" w:rsidRDefault="006139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79"/>
    <w:rsid w:val="0061397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AA0D3"/>
  <w15:chartTrackingRefBased/>
  <w15:docId w15:val="{AE863E36-9368-469D-B850-3DCC22F8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2016-02-28T19:44:00Z</dcterms:created>
  <dcterms:modified xsi:type="dcterms:W3CDTF">2016-02-28T19:44:00Z</dcterms:modified>
</cp:coreProperties>
</file>