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57994" w14:textId="77777777" w:rsidR="0033746A" w:rsidRDefault="0033746A" w:rsidP="003374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MULSO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d.1479)</w:t>
      </w:r>
    </w:p>
    <w:p w14:paraId="5B25FB2E" w14:textId="77777777" w:rsidR="0033746A" w:rsidRDefault="0033746A" w:rsidP="003374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Staines, Surrey.</w:t>
      </w:r>
    </w:p>
    <w:p w14:paraId="5B21FA70" w14:textId="77777777" w:rsidR="0033746A" w:rsidRDefault="0033746A" w:rsidP="0033746A">
      <w:pPr>
        <w:pStyle w:val="NoSpacing"/>
        <w:rPr>
          <w:rFonts w:cs="Times New Roman"/>
          <w:szCs w:val="24"/>
        </w:rPr>
      </w:pPr>
    </w:p>
    <w:p w14:paraId="419175A7" w14:textId="77777777" w:rsidR="0033746A" w:rsidRDefault="0033746A" w:rsidP="0033746A">
      <w:pPr>
        <w:pStyle w:val="NoSpacing"/>
        <w:rPr>
          <w:rFonts w:cs="Times New Roman"/>
          <w:szCs w:val="24"/>
        </w:rPr>
      </w:pPr>
    </w:p>
    <w:p w14:paraId="045B4EC7" w14:textId="77777777" w:rsidR="0033746A" w:rsidRDefault="0033746A" w:rsidP="003374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Margaret(q.v.)</w:t>
      </w:r>
    </w:p>
    <w:p w14:paraId="3DE9EA3B" w14:textId="77777777" w:rsidR="0033746A" w:rsidRDefault="0033746A" w:rsidP="0033746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51CBAD47" w14:textId="77777777" w:rsidR="0033746A" w:rsidRPr="000571A8" w:rsidRDefault="0033746A" w:rsidP="0033746A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pp.365-7)</w:t>
      </w:r>
    </w:p>
    <w:p w14:paraId="0DC36073" w14:textId="77777777" w:rsidR="0033746A" w:rsidRDefault="0033746A" w:rsidP="0033746A">
      <w:pPr>
        <w:pStyle w:val="NoSpacing"/>
        <w:rPr>
          <w:rFonts w:cs="Times New Roman"/>
          <w:szCs w:val="24"/>
        </w:rPr>
      </w:pPr>
    </w:p>
    <w:p w14:paraId="1B57E596" w14:textId="77777777" w:rsidR="0033746A" w:rsidRDefault="0033746A" w:rsidP="0033746A">
      <w:pPr>
        <w:pStyle w:val="NoSpacing"/>
        <w:rPr>
          <w:rFonts w:cs="Times New Roman"/>
          <w:szCs w:val="24"/>
        </w:rPr>
      </w:pPr>
    </w:p>
    <w:p w14:paraId="160F5BC0" w14:textId="77777777" w:rsidR="0033746A" w:rsidRDefault="0033746A" w:rsidP="003374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Sep.1479</w:t>
      </w:r>
      <w:r>
        <w:rPr>
          <w:rFonts w:cs="Times New Roman"/>
          <w:szCs w:val="24"/>
        </w:rPr>
        <w:tab/>
        <w:t>He made his Will.    (ibid.)</w:t>
      </w:r>
    </w:p>
    <w:p w14:paraId="663F8753" w14:textId="77777777" w:rsidR="0033746A" w:rsidRDefault="0033746A" w:rsidP="0033746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8 Oct.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His Will was proved.   (ibid.)</w:t>
      </w:r>
    </w:p>
    <w:p w14:paraId="2E376C4C" w14:textId="77777777" w:rsidR="0033746A" w:rsidRDefault="0033746A" w:rsidP="0033746A">
      <w:pPr>
        <w:pStyle w:val="NoSpacing"/>
        <w:rPr>
          <w:rFonts w:eastAsia="Times New Roman" w:cs="Times New Roman"/>
          <w:szCs w:val="24"/>
        </w:rPr>
      </w:pPr>
    </w:p>
    <w:p w14:paraId="1F425DBA" w14:textId="77777777" w:rsidR="0033746A" w:rsidRDefault="0033746A" w:rsidP="0033746A">
      <w:pPr>
        <w:pStyle w:val="NoSpacing"/>
        <w:rPr>
          <w:rFonts w:eastAsia="Times New Roman" w:cs="Times New Roman"/>
          <w:szCs w:val="24"/>
        </w:rPr>
      </w:pPr>
    </w:p>
    <w:p w14:paraId="5012724D" w14:textId="77777777" w:rsidR="0033746A" w:rsidRDefault="0033746A" w:rsidP="0033746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Executors:    Margaret and John Clerk of Staines(q.v.).    (ibid.)</w:t>
      </w:r>
    </w:p>
    <w:p w14:paraId="6EB7C39E" w14:textId="77777777" w:rsidR="0033746A" w:rsidRDefault="0033746A" w:rsidP="0033746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Supervisor:   Thomas </w:t>
      </w:r>
      <w:proofErr w:type="spellStart"/>
      <w:r>
        <w:rPr>
          <w:rFonts w:eastAsia="Times New Roman" w:cs="Times New Roman"/>
          <w:szCs w:val="24"/>
        </w:rPr>
        <w:t>Wyndesore</w:t>
      </w:r>
      <w:proofErr w:type="spellEnd"/>
      <w:r>
        <w:rPr>
          <w:rFonts w:eastAsia="Times New Roman" w:cs="Times New Roman"/>
          <w:szCs w:val="24"/>
        </w:rPr>
        <w:t>(q.v.).   (ibid.)</w:t>
      </w:r>
    </w:p>
    <w:p w14:paraId="1AD887D3" w14:textId="77777777" w:rsidR="0033746A" w:rsidRDefault="0033746A" w:rsidP="0033746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Witnesses:    </w:t>
      </w:r>
      <w:proofErr w:type="gramStart"/>
      <w:r>
        <w:rPr>
          <w:rFonts w:eastAsia="Times New Roman" w:cs="Times New Roman"/>
          <w:szCs w:val="24"/>
        </w:rPr>
        <w:t>sir</w:t>
      </w:r>
      <w:proofErr w:type="gramEnd"/>
      <w:r>
        <w:rPr>
          <w:rFonts w:eastAsia="Times New Roman" w:cs="Times New Roman"/>
          <w:szCs w:val="24"/>
        </w:rPr>
        <w:t xml:space="preserve"> Richard Wodehouse, Vicar of Staines(q.v.), William Chaunt, notary(q.v.),</w:t>
      </w:r>
    </w:p>
    <w:p w14:paraId="7FDF7434" w14:textId="77777777" w:rsidR="0033746A" w:rsidRDefault="0033746A" w:rsidP="0033746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 xml:space="preserve">          William </w:t>
      </w:r>
      <w:proofErr w:type="spellStart"/>
      <w:r>
        <w:rPr>
          <w:rFonts w:eastAsia="Times New Roman" w:cs="Times New Roman"/>
          <w:szCs w:val="24"/>
        </w:rPr>
        <w:t>Gybscott</w:t>
      </w:r>
      <w:proofErr w:type="spellEnd"/>
      <w:r>
        <w:rPr>
          <w:rFonts w:eastAsia="Times New Roman" w:cs="Times New Roman"/>
          <w:szCs w:val="24"/>
        </w:rPr>
        <w:t xml:space="preserve">(q.v.) and William </w:t>
      </w:r>
      <w:proofErr w:type="spellStart"/>
      <w:r>
        <w:rPr>
          <w:rFonts w:eastAsia="Times New Roman" w:cs="Times New Roman"/>
          <w:szCs w:val="24"/>
        </w:rPr>
        <w:t>Appulton</w:t>
      </w:r>
      <w:proofErr w:type="spellEnd"/>
      <w:r>
        <w:rPr>
          <w:rFonts w:eastAsia="Times New Roman" w:cs="Times New Roman"/>
          <w:szCs w:val="24"/>
        </w:rPr>
        <w:t>(q.v.).     (ibid.)</w:t>
      </w:r>
    </w:p>
    <w:p w14:paraId="3A79E4D4" w14:textId="77777777" w:rsidR="0033746A" w:rsidRDefault="0033746A" w:rsidP="0033746A">
      <w:pPr>
        <w:pStyle w:val="NoSpacing"/>
        <w:rPr>
          <w:rFonts w:eastAsia="Times New Roman" w:cs="Times New Roman"/>
          <w:szCs w:val="24"/>
        </w:rPr>
      </w:pPr>
    </w:p>
    <w:p w14:paraId="714C6F41" w14:textId="77777777" w:rsidR="0033746A" w:rsidRDefault="0033746A" w:rsidP="0033746A">
      <w:pPr>
        <w:pStyle w:val="NoSpacing"/>
        <w:rPr>
          <w:rFonts w:eastAsia="Times New Roman" w:cs="Times New Roman"/>
          <w:szCs w:val="24"/>
        </w:rPr>
      </w:pPr>
    </w:p>
    <w:p w14:paraId="1C551371" w14:textId="77777777" w:rsidR="0033746A" w:rsidRDefault="0033746A" w:rsidP="0033746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4 December 2023</w:t>
      </w:r>
    </w:p>
    <w:p w14:paraId="073C25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ED5C1" w14:textId="77777777" w:rsidR="0033746A" w:rsidRDefault="0033746A" w:rsidP="009139A6">
      <w:r>
        <w:separator/>
      </w:r>
    </w:p>
  </w:endnote>
  <w:endnote w:type="continuationSeparator" w:id="0">
    <w:p w14:paraId="6E7D01D4" w14:textId="77777777" w:rsidR="0033746A" w:rsidRDefault="003374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46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E0A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920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D4F9B" w14:textId="77777777" w:rsidR="0033746A" w:rsidRDefault="0033746A" w:rsidP="009139A6">
      <w:r>
        <w:separator/>
      </w:r>
    </w:p>
  </w:footnote>
  <w:footnote w:type="continuationSeparator" w:id="0">
    <w:p w14:paraId="0FCB7335" w14:textId="77777777" w:rsidR="0033746A" w:rsidRDefault="003374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6D1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DF6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7DF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46A"/>
    <w:rsid w:val="000666E0"/>
    <w:rsid w:val="002510B7"/>
    <w:rsid w:val="0033746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78874"/>
  <w15:chartTrackingRefBased/>
  <w15:docId w15:val="{11300A5D-AA7F-43EC-AC92-2C61CC85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2023-12-04T16:53:00Z</dcterms:created>
  <dcterms:modified xsi:type="dcterms:W3CDTF">2023-12-04T16:54:00Z</dcterms:modified>
</cp:coreProperties>
</file>