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F9C6EF" w14:textId="77777777" w:rsidR="00FB1D7C" w:rsidRDefault="00FB1D7C" w:rsidP="00FB1D7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MERWE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5851827C" w14:textId="77777777" w:rsidR="00FB1D7C" w:rsidRDefault="00FB1D7C" w:rsidP="00FB1D7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A07A9B6" w14:textId="77777777" w:rsidR="00FB1D7C" w:rsidRDefault="00FB1D7C" w:rsidP="00FB1D7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3067CB7" w14:textId="77777777" w:rsidR="00FB1D7C" w:rsidRDefault="00FB1D7C" w:rsidP="00FB1D7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Sussex the moiety of the taxes of a fifteenth and a tenth which were granted to the King at the last Parliament.</w:t>
      </w:r>
    </w:p>
    <w:p w14:paraId="4AEB4AE7" w14:textId="77777777" w:rsidR="00FB1D7C" w:rsidRDefault="00FB1D7C" w:rsidP="00FB1D7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3FA55244" w14:textId="77777777" w:rsidR="00FB1D7C" w:rsidRDefault="00FB1D7C" w:rsidP="00FB1D7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451C615" w14:textId="77777777" w:rsidR="00FB1D7C" w:rsidRDefault="00FB1D7C" w:rsidP="00FB1D7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028E322" w14:textId="77777777" w:rsidR="00FB1D7C" w:rsidRDefault="00FB1D7C" w:rsidP="00FB1D7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2022</w:t>
      </w:r>
    </w:p>
    <w:p w14:paraId="5478D0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7003FF" w14:textId="77777777" w:rsidR="00FB1D7C" w:rsidRDefault="00FB1D7C" w:rsidP="009139A6">
      <w:r>
        <w:separator/>
      </w:r>
    </w:p>
  </w:endnote>
  <w:endnote w:type="continuationSeparator" w:id="0">
    <w:p w14:paraId="0668D728" w14:textId="77777777" w:rsidR="00FB1D7C" w:rsidRDefault="00FB1D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39A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4C2F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7480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1C7125" w14:textId="77777777" w:rsidR="00FB1D7C" w:rsidRDefault="00FB1D7C" w:rsidP="009139A6">
      <w:r>
        <w:separator/>
      </w:r>
    </w:p>
  </w:footnote>
  <w:footnote w:type="continuationSeparator" w:id="0">
    <w:p w14:paraId="7400C6CA" w14:textId="77777777" w:rsidR="00FB1D7C" w:rsidRDefault="00FB1D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29B6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260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F6E9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D7C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B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2C762"/>
  <w15:chartTrackingRefBased/>
  <w15:docId w15:val="{81C76861-40F9-4468-85C1-3812CE979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D7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2024-05-08T18:25:00Z</dcterms:created>
  <dcterms:modified xsi:type="dcterms:W3CDTF">2024-05-08T18:25:00Z</dcterms:modified>
</cp:coreProperties>
</file>