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967" w:rsidRDefault="00BC6967" w:rsidP="00BC6967">
      <w:r>
        <w:rPr>
          <w:u w:val="single"/>
        </w:rPr>
        <w:t>Sir John MERCHAUNT</w:t>
      </w:r>
      <w:r>
        <w:t xml:space="preserve">    (fl.1401)</w:t>
      </w:r>
    </w:p>
    <w:p w:rsidR="00BC6967" w:rsidRDefault="00BC6967" w:rsidP="00BC6967"/>
    <w:p w:rsidR="00BC6967" w:rsidRDefault="00BC6967" w:rsidP="00BC6967"/>
    <w:p w:rsidR="00BC6967" w:rsidRDefault="00BC6967" w:rsidP="00BC6967">
      <w:pPr>
        <w:numPr>
          <w:ilvl w:val="0"/>
          <w:numId w:val="1"/>
        </w:numPr>
      </w:pPr>
      <w:r>
        <w:t xml:space="preserve">He and others were granted an annual rent of 12s., issuing from </w:t>
      </w:r>
    </w:p>
    <w:p w:rsidR="00BC6967" w:rsidRDefault="00BC6967" w:rsidP="00BC6967">
      <w:pPr>
        <w:ind w:left="720" w:firstLine="720"/>
      </w:pPr>
      <w:r>
        <w:t xml:space="preserve">a </w:t>
      </w:r>
      <w:proofErr w:type="spellStart"/>
      <w:r>
        <w:t>burgage</w:t>
      </w:r>
      <w:proofErr w:type="spellEnd"/>
      <w:r>
        <w:t xml:space="preserve"> situated on the east side of South Street, Dorchester, in the Will of </w:t>
      </w:r>
    </w:p>
    <w:p w:rsidR="00BC6967" w:rsidRDefault="00BC6967" w:rsidP="00BC6967">
      <w:pPr>
        <w:ind w:left="1440"/>
      </w:pPr>
      <w:r>
        <w:t xml:space="preserve">John </w:t>
      </w:r>
      <w:proofErr w:type="spellStart"/>
      <w:proofErr w:type="gramStart"/>
      <w:r>
        <w:t>Fyvyan</w:t>
      </w:r>
      <w:proofErr w:type="spellEnd"/>
      <w:r>
        <w:t>(</w:t>
      </w:r>
      <w:proofErr w:type="spellStart"/>
      <w:proofErr w:type="gramEnd"/>
      <w:r>
        <w:t>q.v</w:t>
      </w:r>
      <w:proofErr w:type="spellEnd"/>
      <w:r>
        <w:t>).</w:t>
      </w:r>
    </w:p>
    <w:p w:rsidR="00BC6967" w:rsidRDefault="00BC6967" w:rsidP="00BC6967">
      <w:pPr>
        <w:ind w:left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7" w:history="1">
        <w:r w:rsidRPr="00B336B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BC6967" w:rsidRDefault="00BC6967" w:rsidP="00BC6967">
      <w:pPr>
        <w:rPr>
          <w:rStyle w:val="Emphasis"/>
          <w:i w:val="0"/>
        </w:rPr>
      </w:pPr>
    </w:p>
    <w:p w:rsidR="00BC6967" w:rsidRDefault="00BC6967" w:rsidP="00BC6967">
      <w:pPr>
        <w:rPr>
          <w:rStyle w:val="Emphasis"/>
          <w:i w:val="0"/>
        </w:rPr>
      </w:pPr>
      <w:r>
        <w:rPr>
          <w:rStyle w:val="Emphasis"/>
          <w:i w:val="0"/>
        </w:rPr>
        <w:t>5 October 2010</w:t>
      </w:r>
    </w:p>
    <w:p w:rsidR="00BA4020" w:rsidRDefault="00BC6967"/>
    <w:sectPr w:rsidR="00BA4020" w:rsidSect="00455E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967" w:rsidRDefault="00BC6967" w:rsidP="00552EBA">
      <w:r>
        <w:separator/>
      </w:r>
    </w:p>
  </w:endnote>
  <w:endnote w:type="continuationSeparator" w:id="0">
    <w:p w:rsidR="00BC6967" w:rsidRDefault="00BC69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C6967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967" w:rsidRDefault="00BC6967" w:rsidP="00552EBA">
      <w:r>
        <w:separator/>
      </w:r>
    </w:p>
  </w:footnote>
  <w:footnote w:type="continuationSeparator" w:id="0">
    <w:p w:rsidR="00BC6967" w:rsidRDefault="00BC69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202D"/>
    <w:multiLevelType w:val="hybridMultilevel"/>
    <w:tmpl w:val="C8A8773C"/>
    <w:lvl w:ilvl="0" w:tplc="9670BE7A">
      <w:start w:val="140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5EB5"/>
    <w:rsid w:val="00552EBA"/>
    <w:rsid w:val="00BC69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9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C6967"/>
    <w:rPr>
      <w:i/>
      <w:iCs/>
    </w:rPr>
  </w:style>
  <w:style w:type="character" w:styleId="Hyperlink">
    <w:name w:val="Hyperlink"/>
    <w:basedOn w:val="DefaultParagraphFont"/>
    <w:rsid w:val="00BC69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pages.genealogy.rootsweb.ancestry.com/~fordingtondorset/Files2/DorchesterWills-Charters1395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2010-10-06T21:39:00Z</dcterms:created>
  <dcterms:modified xsi:type="dcterms:W3CDTF">2010-10-06T21:40:00Z</dcterms:modified>
</cp:coreProperties>
</file>