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3631" w:rsidRPr="00E13631" w:rsidRDefault="00E13631" w:rsidP="00E13631">
      <w:pPr>
        <w:pStyle w:val="NoSpacing"/>
        <w:rPr>
          <w:rStyle w:val="Hyperlink"/>
          <w:color w:val="auto"/>
          <w:u w:val="none"/>
        </w:rPr>
      </w:pPr>
      <w:r w:rsidRPr="00E13631">
        <w:rPr>
          <w:rStyle w:val="Hyperlink"/>
          <w:color w:val="auto"/>
        </w:rPr>
        <w:t>Joan MERCER (alias JELYS</w:t>
      </w:r>
      <w:r w:rsidRPr="00E13631">
        <w:rPr>
          <w:rStyle w:val="Hyperlink"/>
          <w:color w:val="auto"/>
          <w:u w:val="none"/>
        </w:rPr>
        <w:t>)       (fl.1483)</w:t>
      </w:r>
    </w:p>
    <w:p w:rsidR="00E13631" w:rsidRPr="00E13631" w:rsidRDefault="00E13631" w:rsidP="00E13631">
      <w:pPr>
        <w:pStyle w:val="NoSpacing"/>
        <w:rPr>
          <w:rStyle w:val="Hyperlink"/>
          <w:color w:val="auto"/>
          <w:u w:val="none"/>
        </w:rPr>
      </w:pPr>
      <w:r w:rsidRPr="00E13631">
        <w:rPr>
          <w:rStyle w:val="Hyperlink"/>
          <w:color w:val="auto"/>
          <w:u w:val="none"/>
        </w:rPr>
        <w:t>of Cirencester, Gloucestershire. Widow.</w:t>
      </w:r>
    </w:p>
    <w:p w:rsidR="00E13631" w:rsidRPr="00E13631" w:rsidRDefault="00E13631" w:rsidP="00E13631">
      <w:pPr>
        <w:pStyle w:val="NoSpacing"/>
        <w:rPr>
          <w:rStyle w:val="Hyperlink"/>
          <w:color w:val="auto"/>
          <w:u w:val="none"/>
        </w:rPr>
      </w:pPr>
    </w:p>
    <w:p w:rsidR="00E13631" w:rsidRPr="00E13631" w:rsidRDefault="00E13631" w:rsidP="00E13631">
      <w:pPr>
        <w:pStyle w:val="NoSpacing"/>
        <w:rPr>
          <w:rStyle w:val="Hyperlink"/>
          <w:color w:val="auto"/>
          <w:u w:val="none"/>
        </w:rPr>
      </w:pPr>
    </w:p>
    <w:p w:rsidR="00E13631" w:rsidRPr="00E13631" w:rsidRDefault="00E13631" w:rsidP="00E13631">
      <w:pPr>
        <w:pStyle w:val="NoSpacing"/>
        <w:rPr>
          <w:rStyle w:val="Hyperlink"/>
          <w:color w:val="auto"/>
          <w:u w:val="none"/>
        </w:rPr>
      </w:pPr>
      <w:r w:rsidRPr="00E13631">
        <w:rPr>
          <w:rStyle w:val="Hyperlink"/>
          <w:color w:val="auto"/>
          <w:u w:val="none"/>
        </w:rPr>
        <w:tab/>
        <w:t>1483</w:t>
      </w:r>
      <w:r w:rsidRPr="00E13631">
        <w:rPr>
          <w:rStyle w:val="Hyperlink"/>
          <w:color w:val="auto"/>
          <w:u w:val="none"/>
        </w:rPr>
        <w:tab/>
        <w:t xml:space="preserve">Henry </w:t>
      </w:r>
      <w:proofErr w:type="spellStart"/>
      <w:r w:rsidRPr="00E13631">
        <w:rPr>
          <w:rStyle w:val="Hyperlink"/>
          <w:color w:val="auto"/>
          <w:u w:val="none"/>
        </w:rPr>
        <w:t>Cantlowe</w:t>
      </w:r>
      <w:proofErr w:type="spellEnd"/>
      <w:r w:rsidRPr="00E13631">
        <w:rPr>
          <w:rStyle w:val="Hyperlink"/>
          <w:color w:val="auto"/>
          <w:u w:val="none"/>
        </w:rPr>
        <w:t xml:space="preserve"> of London(q.v.) brought a plaint of debt against her,</w:t>
      </w:r>
    </w:p>
    <w:p w:rsidR="00E13631" w:rsidRDefault="00E13631" w:rsidP="00E13631">
      <w:pPr>
        <w:pStyle w:val="NoSpacing"/>
        <w:ind w:left="1440"/>
      </w:pPr>
      <w:r w:rsidRPr="00E13631">
        <w:rPr>
          <w:rStyle w:val="Hyperlink"/>
          <w:color w:val="auto"/>
          <w:u w:val="none"/>
        </w:rPr>
        <w:t xml:space="preserve">Thomas </w:t>
      </w:r>
      <w:proofErr w:type="spellStart"/>
      <w:r w:rsidRPr="00E13631">
        <w:rPr>
          <w:rStyle w:val="Hyperlink"/>
          <w:color w:val="auto"/>
          <w:u w:val="none"/>
        </w:rPr>
        <w:t>Leuken</w:t>
      </w:r>
      <w:r>
        <w:rPr>
          <w:rStyle w:val="Hyperlink"/>
          <w:color w:val="auto"/>
          <w:u w:val="none"/>
        </w:rPr>
        <w:t>ore</w:t>
      </w:r>
      <w:proofErr w:type="spellEnd"/>
      <w:r>
        <w:rPr>
          <w:rStyle w:val="Hyperlink"/>
          <w:color w:val="auto"/>
          <w:u w:val="none"/>
        </w:rPr>
        <w:t xml:space="preserve">(q.v.), his wife, Joan(q.v.), </w:t>
      </w:r>
      <w:r>
        <w:t xml:space="preserve">John </w:t>
      </w:r>
      <w:proofErr w:type="spellStart"/>
      <w:r>
        <w:t>Noke</w:t>
      </w:r>
      <w:proofErr w:type="spellEnd"/>
      <w:r>
        <w:t xml:space="preserve"> of Sittingbourne(q.v.) and John Jordan of Rainham(q.v.)</w:t>
      </w:r>
    </w:p>
    <w:p w:rsidR="00E13631" w:rsidRDefault="00E13631" w:rsidP="00E13631">
      <w:pPr>
        <w:pStyle w:val="NoSpacing"/>
        <w:ind w:left="720" w:firstLine="720"/>
        <w:rPr>
          <w:rStyle w:val="Hyperlink"/>
          <w:u w:val="none"/>
        </w:rPr>
      </w:pPr>
      <w:r w:rsidRPr="00E13631">
        <w:rPr>
          <w:sz w:val="22"/>
          <w:szCs w:val="22"/>
        </w:rPr>
        <w:t>(</w:t>
      </w:r>
      <w:hyperlink r:id="rId6" w:history="1">
        <w:r w:rsidRPr="00E13631">
          <w:rPr>
            <w:rStyle w:val="Hyperlink"/>
            <w:sz w:val="22"/>
            <w:szCs w:val="22"/>
          </w:rPr>
          <w:t>http://aalt.law.uh.edu/Indices/CP40Indices/CP40no885A/CP40no885APl.htm</w:t>
        </w:r>
      </w:hyperlink>
      <w:r w:rsidRPr="00E13631">
        <w:rPr>
          <w:rStyle w:val="Hyperlink"/>
          <w:sz w:val="22"/>
          <w:szCs w:val="22"/>
        </w:rPr>
        <w:t>)</w:t>
      </w:r>
    </w:p>
    <w:p w:rsidR="001C5536" w:rsidRDefault="001C5536" w:rsidP="001C5536">
      <w:pPr>
        <w:pStyle w:val="NoSpacing"/>
        <w:rPr>
          <w:rFonts w:eastAsia="Calibri"/>
        </w:rPr>
      </w:pPr>
      <w:r>
        <w:rPr>
          <w:rFonts w:eastAsia="Calibri"/>
        </w:rPr>
        <w:tab/>
        <w:t>1484</w:t>
      </w:r>
      <w:r>
        <w:rPr>
          <w:rFonts w:eastAsia="Calibri"/>
        </w:rPr>
        <w:tab/>
        <w:t xml:space="preserve">Henry </w:t>
      </w:r>
      <w:proofErr w:type="spellStart"/>
      <w:r>
        <w:rPr>
          <w:rFonts w:eastAsia="Calibri"/>
        </w:rPr>
        <w:t>Cantelowe</w:t>
      </w:r>
      <w:proofErr w:type="spellEnd"/>
      <w:r>
        <w:rPr>
          <w:rFonts w:eastAsia="Calibri"/>
        </w:rPr>
        <w:t xml:space="preserve"> of London, mercer(q.v.), brought a plaint of debt against</w:t>
      </w:r>
    </w:p>
    <w:p w:rsidR="001C5536" w:rsidRDefault="001C5536" w:rsidP="001C5536">
      <w:pPr>
        <w:pStyle w:val="NoSpacing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  <w:t xml:space="preserve">him, Thomas </w:t>
      </w:r>
      <w:proofErr w:type="spellStart"/>
      <w:r>
        <w:rPr>
          <w:rFonts w:eastAsia="Calibri"/>
        </w:rPr>
        <w:t>Lewknore</w:t>
      </w:r>
      <w:proofErr w:type="spellEnd"/>
      <w:r>
        <w:rPr>
          <w:rFonts w:eastAsia="Calibri"/>
        </w:rPr>
        <w:t xml:space="preserve"> of </w:t>
      </w:r>
      <w:proofErr w:type="spellStart"/>
      <w:r>
        <w:rPr>
          <w:rFonts w:eastAsia="Calibri"/>
        </w:rPr>
        <w:t>Tratton</w:t>
      </w:r>
      <w:proofErr w:type="spellEnd"/>
      <w:r>
        <w:rPr>
          <w:rFonts w:eastAsia="Calibri"/>
        </w:rPr>
        <w:t>, Sussex(q.v.), his wife, Joan(q.v.),</w:t>
      </w:r>
    </w:p>
    <w:p w:rsidR="001C5536" w:rsidRDefault="001C5536" w:rsidP="001C5536">
      <w:pPr>
        <w:pStyle w:val="NoSpacing"/>
        <w:ind w:left="720" w:firstLine="720"/>
        <w:rPr>
          <w:rFonts w:eastAsia="Calibri"/>
        </w:rPr>
      </w:pPr>
      <w:r>
        <w:rPr>
          <w:rFonts w:eastAsia="Calibri"/>
        </w:rPr>
        <w:t xml:space="preserve">John Jorden of Rainham, Kent(q.v.) and Richard </w:t>
      </w:r>
      <w:proofErr w:type="spellStart"/>
      <w:r>
        <w:rPr>
          <w:rFonts w:eastAsia="Calibri"/>
        </w:rPr>
        <w:t>Gyldford</w:t>
      </w:r>
      <w:proofErr w:type="spellEnd"/>
      <w:r>
        <w:rPr>
          <w:rFonts w:eastAsia="Calibri"/>
        </w:rPr>
        <w:t xml:space="preserve"> of </w:t>
      </w:r>
      <w:proofErr w:type="spellStart"/>
      <w:r>
        <w:rPr>
          <w:rFonts w:eastAsia="Calibri"/>
        </w:rPr>
        <w:t>Tenterden</w:t>
      </w:r>
      <w:proofErr w:type="spellEnd"/>
      <w:r>
        <w:rPr>
          <w:rFonts w:eastAsia="Calibri"/>
        </w:rPr>
        <w:t>,</w:t>
      </w:r>
    </w:p>
    <w:p w:rsidR="001C5536" w:rsidRDefault="001C5536" w:rsidP="001C5536">
      <w:pPr>
        <w:pStyle w:val="NoSpacing"/>
        <w:ind w:left="720" w:firstLine="720"/>
        <w:rPr>
          <w:rFonts w:eastAsia="Calibri"/>
        </w:rPr>
      </w:pPr>
      <w:r>
        <w:rPr>
          <w:rFonts w:eastAsia="Calibri"/>
        </w:rPr>
        <w:t>Kent(q.v.).</w:t>
      </w:r>
    </w:p>
    <w:p w:rsidR="001C5536" w:rsidRPr="001C5536" w:rsidRDefault="001C5536" w:rsidP="001C5536">
      <w:pPr>
        <w:pStyle w:val="NoSpacing"/>
        <w:ind w:left="720" w:firstLine="720"/>
        <w:rPr>
          <w:rStyle w:val="Hyperlink"/>
          <w:u w:val="none"/>
        </w:rPr>
      </w:pPr>
      <w:r>
        <w:rPr>
          <w:rFonts w:eastAsia="Calibri"/>
        </w:rPr>
        <w:t>(</w:t>
      </w:r>
      <w:proofErr w:type="gramStart"/>
      <w:r>
        <w:rPr>
          <w:rFonts w:eastAsia="Calibri"/>
        </w:rPr>
        <w:t>http://aalt.law.uh.edu/Indices/CP40Indices/CP40no883Pl.htm )</w:t>
      </w:r>
      <w:proofErr w:type="gramEnd"/>
    </w:p>
    <w:p w:rsidR="00E13631" w:rsidRDefault="00E13631" w:rsidP="00E13631">
      <w:pPr>
        <w:pStyle w:val="NoSpacing"/>
        <w:rPr>
          <w:rStyle w:val="Hyperlink"/>
        </w:rPr>
      </w:pPr>
    </w:p>
    <w:p w:rsidR="00E13631" w:rsidRDefault="00E13631" w:rsidP="00E13631">
      <w:pPr>
        <w:pStyle w:val="NoSpacing"/>
        <w:rPr>
          <w:rStyle w:val="Hyperlink"/>
        </w:rPr>
      </w:pPr>
    </w:p>
    <w:p w:rsidR="00E13631" w:rsidRDefault="00E13631" w:rsidP="00E13631">
      <w:pPr>
        <w:pStyle w:val="NoSpacing"/>
        <w:rPr>
          <w:rStyle w:val="Hyperlink"/>
          <w:color w:val="auto"/>
          <w:u w:val="none"/>
        </w:rPr>
      </w:pPr>
      <w:r w:rsidRPr="00E13631">
        <w:rPr>
          <w:rStyle w:val="Hyperlink"/>
          <w:color w:val="auto"/>
          <w:u w:val="none"/>
        </w:rPr>
        <w:t>2 January 2014</w:t>
      </w:r>
    </w:p>
    <w:p w:rsidR="001C5536" w:rsidRPr="00E13631" w:rsidRDefault="001C5536" w:rsidP="00E13631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3 October 2017</w:t>
      </w:r>
      <w:bookmarkStart w:id="0" w:name="_GoBack"/>
      <w:bookmarkEnd w:id="0"/>
    </w:p>
    <w:p w:rsidR="00E47068" w:rsidRPr="00C009D8" w:rsidRDefault="00E47068" w:rsidP="00C009D8">
      <w:pPr>
        <w:pStyle w:val="NoSpacing"/>
      </w:pPr>
    </w:p>
    <w:sectPr w:rsidR="00E47068" w:rsidRPr="00C009D8" w:rsidSect="001C553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37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3631" w:rsidRDefault="00E13631" w:rsidP="00920DE3">
      <w:pPr>
        <w:spacing w:after="0" w:line="240" w:lineRule="auto"/>
      </w:pPr>
      <w:r>
        <w:separator/>
      </w:r>
    </w:p>
  </w:endnote>
  <w:endnote w:type="continuationSeparator" w:id="0">
    <w:p w:rsidR="00E13631" w:rsidRDefault="00E1363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3631" w:rsidRDefault="00E13631" w:rsidP="00920DE3">
      <w:pPr>
        <w:spacing w:after="0" w:line="240" w:lineRule="auto"/>
      </w:pPr>
      <w:r>
        <w:separator/>
      </w:r>
    </w:p>
  </w:footnote>
  <w:footnote w:type="continuationSeparator" w:id="0">
    <w:p w:rsidR="00E13631" w:rsidRDefault="00E1363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631"/>
    <w:rsid w:val="00120749"/>
    <w:rsid w:val="001C5536"/>
    <w:rsid w:val="00624CAE"/>
    <w:rsid w:val="00920DE3"/>
    <w:rsid w:val="00C009D8"/>
    <w:rsid w:val="00CF53C8"/>
    <w:rsid w:val="00E13631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A8E7FE"/>
  <w15:docId w15:val="{4CF5D1BC-69E5-4060-847C-5BC8EB8C2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1363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5A/CP40no885A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8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2014-01-09T19:59:00Z</dcterms:created>
  <dcterms:modified xsi:type="dcterms:W3CDTF">2017-10-03T07:20:00Z</dcterms:modified>
</cp:coreProperties>
</file>