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C691B" w14:textId="77777777" w:rsidR="007C0E6A" w:rsidRDefault="007C0E6A" w:rsidP="007C0E6A">
      <w:pPr>
        <w:pStyle w:val="NoSpacing"/>
      </w:pPr>
      <w:r>
        <w:rPr>
          <w:u w:val="single"/>
        </w:rPr>
        <w:t>Agnes MERBURY</w:t>
      </w:r>
      <w:r>
        <w:t xml:space="preserve">       (fl.1431)</w:t>
      </w:r>
    </w:p>
    <w:p w14:paraId="6488F178" w14:textId="77777777" w:rsidR="007C0E6A" w:rsidRDefault="007C0E6A" w:rsidP="007C0E6A">
      <w:pPr>
        <w:pStyle w:val="NoSpacing"/>
      </w:pPr>
    </w:p>
    <w:p w14:paraId="75957825" w14:textId="7FC2D6A4" w:rsidR="007C0E6A" w:rsidRDefault="007C0E6A" w:rsidP="007C0E6A">
      <w:pPr>
        <w:pStyle w:val="NoSpacing"/>
      </w:pPr>
    </w:p>
    <w:p w14:paraId="4B8F4BB6" w14:textId="77777777" w:rsidR="00F937B1" w:rsidRDefault="00F937B1" w:rsidP="00F937B1">
      <w:pPr>
        <w:pStyle w:val="NoSpacing"/>
      </w:pPr>
      <w:r>
        <w:t>1 = John de Par.</w:t>
      </w:r>
    </w:p>
    <w:p w14:paraId="53587296" w14:textId="77777777" w:rsidR="00F937B1" w:rsidRDefault="00F937B1" w:rsidP="00F937B1">
      <w:pPr>
        <w:pStyle w:val="NoSpacing"/>
      </w:pPr>
      <w:r>
        <w:t>(“Records Relating to the Barony of Kendale” vol.I pp.22-47 number 1431)</w:t>
      </w:r>
    </w:p>
    <w:p w14:paraId="0330CCCC" w14:textId="77777777" w:rsidR="00F937B1" w:rsidRDefault="00F937B1" w:rsidP="00F937B1">
      <w:pPr>
        <w:pStyle w:val="NoSpacing"/>
      </w:pPr>
    </w:p>
    <w:p w14:paraId="022D5B98" w14:textId="77777777" w:rsidR="00F937B1" w:rsidRDefault="00F937B1" w:rsidP="00F937B1">
      <w:pPr>
        <w:pStyle w:val="NoSpacing"/>
      </w:pPr>
      <w:r>
        <w:t>2 = John Merbury(q.v.).  (ibid.)</w:t>
      </w:r>
    </w:p>
    <w:p w14:paraId="211F9384" w14:textId="77777777" w:rsidR="00F937B1" w:rsidRDefault="00F937B1" w:rsidP="00F937B1">
      <w:pPr>
        <w:pStyle w:val="NoSpacing"/>
      </w:pPr>
    </w:p>
    <w:p w14:paraId="536AE964" w14:textId="77777777" w:rsidR="00F937B1" w:rsidRDefault="00F937B1" w:rsidP="00F937B1">
      <w:pPr>
        <w:pStyle w:val="NoSpacing"/>
      </w:pPr>
    </w:p>
    <w:p w14:paraId="47888D99" w14:textId="77777777" w:rsidR="00F937B1" w:rsidRDefault="00F937B1" w:rsidP="00F937B1">
      <w:pPr>
        <w:pStyle w:val="NoSpacing"/>
      </w:pPr>
      <w:r>
        <w:tab/>
        <w:t>1431</w:t>
      </w:r>
      <w:r>
        <w:tab/>
        <w:t>They were licensed to surrender the one third of a fourth part of the manor</w:t>
      </w:r>
    </w:p>
    <w:p w14:paraId="5CAD127A" w14:textId="77777777" w:rsidR="00F937B1" w:rsidRDefault="00F937B1" w:rsidP="00F937B1">
      <w:pPr>
        <w:pStyle w:val="NoSpacing"/>
      </w:pPr>
      <w:r>
        <w:tab/>
      </w:r>
      <w:r>
        <w:tab/>
        <w:t>of Kendal to Agnes’s son, Thomas del Par.  (ibid.)</w:t>
      </w:r>
    </w:p>
    <w:p w14:paraId="3B8D7ECF" w14:textId="77777777" w:rsidR="00F937B1" w:rsidRDefault="00F937B1" w:rsidP="00F937B1">
      <w:pPr>
        <w:pStyle w:val="NoSpacing"/>
      </w:pPr>
      <w:r>
        <w:t>20 Oct.1431</w:t>
      </w:r>
      <w:r>
        <w:tab/>
        <w:t>Settlement of the action taken against them by William Alnwick,</w:t>
      </w:r>
    </w:p>
    <w:p w14:paraId="3E469F92" w14:textId="77777777" w:rsidR="00F937B1" w:rsidRDefault="00F937B1" w:rsidP="00F937B1">
      <w:pPr>
        <w:pStyle w:val="NoSpacing"/>
      </w:pPr>
      <w:r>
        <w:tab/>
      </w:r>
      <w:r>
        <w:tab/>
        <w:t xml:space="preserve">Bishop of Norwich(q.v.), and others over the manor of </w:t>
      </w:r>
    </w:p>
    <w:p w14:paraId="36647736" w14:textId="77777777" w:rsidR="00F937B1" w:rsidRDefault="00F937B1" w:rsidP="00F937B1">
      <w:pPr>
        <w:pStyle w:val="NoSpacing"/>
      </w:pPr>
      <w:r>
        <w:tab/>
      </w:r>
      <w:r>
        <w:tab/>
        <w:t>Collyweston and a virgate of land in Hale, Northamptonshire.</w:t>
      </w:r>
    </w:p>
    <w:p w14:paraId="0165DAF4" w14:textId="77777777" w:rsidR="00F937B1" w:rsidRDefault="00F937B1" w:rsidP="00F937B1">
      <w:pPr>
        <w:pStyle w:val="NoSpacing"/>
      </w:pPr>
    </w:p>
    <w:p w14:paraId="022F15C9" w14:textId="77777777" w:rsidR="007C0E6A" w:rsidRDefault="007C0E6A" w:rsidP="007C0E6A">
      <w:pPr>
        <w:pStyle w:val="NoSpacing"/>
      </w:pPr>
    </w:p>
    <w:p w14:paraId="63637AB0" w14:textId="77777777" w:rsidR="007C0E6A" w:rsidRDefault="007C0E6A" w:rsidP="007C0E6A">
      <w:pPr>
        <w:pStyle w:val="NoSpacing"/>
      </w:pPr>
    </w:p>
    <w:p w14:paraId="7A669464" w14:textId="77777777" w:rsidR="00E47068" w:rsidRDefault="007C0E6A" w:rsidP="007C0E6A">
      <w:pPr>
        <w:pStyle w:val="NoSpacing"/>
      </w:pPr>
      <w:r>
        <w:t>22 April 2014</w:t>
      </w:r>
    </w:p>
    <w:p w14:paraId="29858D33" w14:textId="79680171" w:rsidR="00F937B1" w:rsidRDefault="00F937B1" w:rsidP="007C0E6A">
      <w:pPr>
        <w:pStyle w:val="NoSpacing"/>
      </w:pPr>
      <w:r>
        <w:t>30 November  2025</w:t>
      </w:r>
    </w:p>
    <w:p w14:paraId="5AE396B3" w14:textId="77777777" w:rsidR="00F937B1" w:rsidRPr="00C009D8" w:rsidRDefault="00F937B1" w:rsidP="007C0E6A">
      <w:pPr>
        <w:pStyle w:val="NoSpacing"/>
      </w:pPr>
    </w:p>
    <w:sectPr w:rsidR="00F937B1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FECB8" w14:textId="77777777" w:rsidR="007C0E6A" w:rsidRDefault="007C0E6A" w:rsidP="00920DE3">
      <w:pPr>
        <w:spacing w:after="0" w:line="240" w:lineRule="auto"/>
      </w:pPr>
      <w:r>
        <w:separator/>
      </w:r>
    </w:p>
  </w:endnote>
  <w:endnote w:type="continuationSeparator" w:id="0">
    <w:p w14:paraId="15320E98" w14:textId="77777777" w:rsidR="007C0E6A" w:rsidRDefault="007C0E6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2D5FF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CDB3D" w14:textId="77777777" w:rsidR="00C009D8" w:rsidRPr="00C009D8" w:rsidRDefault="00C009D8">
    <w:pPr>
      <w:pStyle w:val="Footer"/>
    </w:pPr>
    <w:r>
      <w:t>Copyright I.S.Rogers 9 August 2013</w:t>
    </w:r>
  </w:p>
  <w:p w14:paraId="37039BD6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84EF6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740D7" w14:textId="77777777" w:rsidR="007C0E6A" w:rsidRDefault="007C0E6A" w:rsidP="00920DE3">
      <w:pPr>
        <w:spacing w:after="0" w:line="240" w:lineRule="auto"/>
      </w:pPr>
      <w:r>
        <w:separator/>
      </w:r>
    </w:p>
  </w:footnote>
  <w:footnote w:type="continuationSeparator" w:id="0">
    <w:p w14:paraId="436E6AD9" w14:textId="77777777" w:rsidR="007C0E6A" w:rsidRDefault="007C0E6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C0651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A8BA7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00819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0E6A"/>
    <w:rsid w:val="00120749"/>
    <w:rsid w:val="00624CAE"/>
    <w:rsid w:val="006A56C4"/>
    <w:rsid w:val="007C0E6A"/>
    <w:rsid w:val="00920DE3"/>
    <w:rsid w:val="00C009D8"/>
    <w:rsid w:val="00CF53C8"/>
    <w:rsid w:val="00E47068"/>
    <w:rsid w:val="00F93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7DA52"/>
  <w15:docId w15:val="{1998E80E-F1A6-4CC5-95F6-6518E9020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C0E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4</TotalTime>
  <Pages>1</Pages>
  <Words>78</Words>
  <Characters>447</Characters>
  <Application>Microsoft Office Word</Application>
  <DocSecurity>0</DocSecurity>
  <Lines>20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2014-05-12T21:25:00Z</dcterms:created>
  <dcterms:modified xsi:type="dcterms:W3CDTF">2025-11-30T14:40:00Z</dcterms:modified>
</cp:coreProperties>
</file>