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8239C3" w14:textId="77777777" w:rsidR="003B3679" w:rsidRDefault="003B3679" w:rsidP="003B36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MARTYN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8EEE14D" w14:textId="77777777" w:rsidR="003B3679" w:rsidRDefault="003B3679" w:rsidP="003B36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Banbury, Oxfordshire. Mercer.</w:t>
      </w:r>
    </w:p>
    <w:p w14:paraId="2F4643A8" w14:textId="77777777" w:rsidR="003B3679" w:rsidRDefault="003B3679" w:rsidP="003B3679">
      <w:pPr>
        <w:rPr>
          <w:rFonts w:ascii="Times New Roman" w:hAnsi="Times New Roman" w:cs="Times New Roman"/>
        </w:rPr>
      </w:pPr>
    </w:p>
    <w:p w14:paraId="359E4119" w14:textId="77777777" w:rsidR="003B3679" w:rsidRDefault="003B3679" w:rsidP="003B3679">
      <w:pPr>
        <w:rPr>
          <w:rFonts w:ascii="Times New Roman" w:hAnsi="Times New Roman" w:cs="Times New Roman"/>
        </w:rPr>
      </w:pPr>
    </w:p>
    <w:p w14:paraId="13343759" w14:textId="77777777" w:rsidR="003B3679" w:rsidRDefault="003B3679" w:rsidP="003B36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William Saunders of Banbury(q.v.) and Henry Broun of </w:t>
      </w:r>
    </w:p>
    <w:p w14:paraId="553C0DF3" w14:textId="77777777" w:rsidR="003B3679" w:rsidRDefault="003B3679" w:rsidP="003B36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Banbury(q.v.) made a plaint of debt against John </w:t>
      </w:r>
      <w:proofErr w:type="spellStart"/>
      <w:r>
        <w:rPr>
          <w:rFonts w:ascii="Times New Roman" w:hAnsi="Times New Roman" w:cs="Times New Roman"/>
        </w:rPr>
        <w:t>Jenkyns</w:t>
      </w:r>
      <w:proofErr w:type="spellEnd"/>
      <w:r>
        <w:rPr>
          <w:rFonts w:ascii="Times New Roman" w:hAnsi="Times New Roman" w:cs="Times New Roman"/>
        </w:rPr>
        <w:t>, also of</w:t>
      </w:r>
    </w:p>
    <w:p w14:paraId="7BEFFB17" w14:textId="77777777" w:rsidR="003B3679" w:rsidRDefault="003B3679" w:rsidP="003B36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Banbury(q.v.).</w:t>
      </w:r>
    </w:p>
    <w:p w14:paraId="40809D10" w14:textId="77777777" w:rsidR="003B3679" w:rsidRDefault="003B3679" w:rsidP="003B36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21164475" w14:textId="77777777" w:rsidR="003B3679" w:rsidRDefault="003B3679" w:rsidP="003B3679">
      <w:pPr>
        <w:rPr>
          <w:rFonts w:ascii="Times New Roman" w:hAnsi="Times New Roman" w:cs="Times New Roman"/>
        </w:rPr>
      </w:pPr>
    </w:p>
    <w:p w14:paraId="6E4D0794" w14:textId="77777777" w:rsidR="003B3679" w:rsidRDefault="003B3679" w:rsidP="003B3679">
      <w:pPr>
        <w:rPr>
          <w:rFonts w:ascii="Times New Roman" w:hAnsi="Times New Roman" w:cs="Times New Roman"/>
        </w:rPr>
      </w:pPr>
    </w:p>
    <w:p w14:paraId="1C28B91F" w14:textId="77777777" w:rsidR="003B3679" w:rsidRDefault="003B3679" w:rsidP="003B36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December 2018</w:t>
      </w:r>
    </w:p>
    <w:p w14:paraId="081CF2C7" w14:textId="77777777" w:rsidR="006B2F86" w:rsidRPr="00E71FC3" w:rsidRDefault="003B367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52750B" w14:textId="77777777" w:rsidR="003B3679" w:rsidRDefault="003B3679" w:rsidP="00E71FC3">
      <w:r>
        <w:separator/>
      </w:r>
    </w:p>
  </w:endnote>
  <w:endnote w:type="continuationSeparator" w:id="0">
    <w:p w14:paraId="302B28CA" w14:textId="77777777" w:rsidR="003B3679" w:rsidRDefault="003B367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4E52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9A825A" w14:textId="77777777" w:rsidR="003B3679" w:rsidRDefault="003B3679" w:rsidP="00E71FC3">
      <w:r>
        <w:separator/>
      </w:r>
    </w:p>
  </w:footnote>
  <w:footnote w:type="continuationSeparator" w:id="0">
    <w:p w14:paraId="45CC546F" w14:textId="77777777" w:rsidR="003B3679" w:rsidRDefault="003B367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679"/>
    <w:rsid w:val="001A7C09"/>
    <w:rsid w:val="003B367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60E9D"/>
  <w15:chartTrackingRefBased/>
  <w15:docId w15:val="{C5E8FDE4-8342-469B-9493-D36000C56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367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2018-12-18T19:33:00Z</dcterms:created>
  <dcterms:modified xsi:type="dcterms:W3CDTF">2018-12-18T19:34:00Z</dcterms:modified>
</cp:coreProperties>
</file>