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A5976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MARKHAM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2826E533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7733AD7D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39E0E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34C7C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until 14 July to take sea and fresh-water fish for the </w:t>
      </w:r>
      <w:proofErr w:type="gramStart"/>
      <w:r>
        <w:rPr>
          <w:rFonts w:ascii="Times New Roman" w:hAnsi="Times New Roman" w:cs="Times New Roman"/>
          <w:sz w:val="24"/>
          <w:szCs w:val="24"/>
        </w:rPr>
        <w:t>expenses</w:t>
      </w:r>
      <w:proofErr w:type="gramEnd"/>
    </w:p>
    <w:p w14:paraId="2B3A233D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household and carriage for the same.</w:t>
      </w:r>
    </w:p>
    <w:p w14:paraId="7066AE1A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p.170)</w:t>
      </w:r>
    </w:p>
    <w:p w14:paraId="2E321E92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B9C15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FB1B0" w14:textId="77777777" w:rsidR="00FA0FB4" w:rsidRDefault="00FA0FB4" w:rsidP="00FA0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7A28A3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44769" w14:textId="77777777" w:rsidR="00FA0FB4" w:rsidRDefault="00FA0FB4" w:rsidP="009139A6">
      <w:r>
        <w:separator/>
      </w:r>
    </w:p>
  </w:endnote>
  <w:endnote w:type="continuationSeparator" w:id="0">
    <w:p w14:paraId="3108720F" w14:textId="77777777" w:rsidR="00FA0FB4" w:rsidRDefault="00FA0F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244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431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34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0D0EE" w14:textId="77777777" w:rsidR="00FA0FB4" w:rsidRDefault="00FA0FB4" w:rsidP="009139A6">
      <w:r>
        <w:separator/>
      </w:r>
    </w:p>
  </w:footnote>
  <w:footnote w:type="continuationSeparator" w:id="0">
    <w:p w14:paraId="72E3F269" w14:textId="77777777" w:rsidR="00FA0FB4" w:rsidRDefault="00FA0F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23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686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36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B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57DF"/>
  <w15:chartTrackingRefBased/>
  <w15:docId w15:val="{FE7416E6-9294-42A9-B71A-62E5B63F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2021-07-03T21:42:00Z</dcterms:created>
  <dcterms:modified xsi:type="dcterms:W3CDTF">2021-07-03T21:42:00Z</dcterms:modified>
</cp:coreProperties>
</file>