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650" w:rsidRDefault="00110650" w:rsidP="00110650">
      <w:pPr>
        <w:pStyle w:val="NoSpacing"/>
        <w:ind w:left="810" w:hanging="810"/>
      </w:pPr>
      <w:r>
        <w:rPr>
          <w:u w:val="single"/>
        </w:rPr>
        <w:t>Thomas MARCH</w:t>
      </w:r>
      <w:r>
        <w:t xml:space="preserve">      (fl.1486)</w:t>
      </w:r>
    </w:p>
    <w:p w:rsidR="00110650" w:rsidRDefault="00110650" w:rsidP="00110650">
      <w:pPr>
        <w:pStyle w:val="NoSpacing"/>
        <w:ind w:left="810" w:hanging="810"/>
      </w:pPr>
    </w:p>
    <w:p w:rsidR="00110650" w:rsidRDefault="00110650" w:rsidP="00110650">
      <w:pPr>
        <w:pStyle w:val="NoSpacing"/>
        <w:ind w:left="810" w:hanging="810"/>
      </w:pPr>
    </w:p>
    <w:p w:rsidR="00110650" w:rsidRDefault="00110650" w:rsidP="00110650">
      <w:pPr>
        <w:pStyle w:val="NoSpacing"/>
        <w:ind w:left="810" w:hanging="810"/>
      </w:pPr>
      <w:r>
        <w:t>30 Jun.</w:t>
      </w:r>
      <w:r>
        <w:tab/>
        <w:t>1486</w:t>
      </w:r>
      <w:r>
        <w:tab/>
        <w:t xml:space="preserve">He was a witness of the Will of Thomas Hoke of Surrey(q.v.), in which he </w:t>
      </w:r>
    </w:p>
    <w:p w:rsidR="00110650" w:rsidRDefault="00110650" w:rsidP="00110650">
      <w:pPr>
        <w:pStyle w:val="NoSpacing"/>
        <w:ind w:left="810" w:hanging="810"/>
      </w:pPr>
      <w:r>
        <w:tab/>
      </w:r>
      <w:r>
        <w:tab/>
        <w:t>was appointed Overseer.   (Spage p.50)</w:t>
      </w:r>
    </w:p>
    <w:p w:rsidR="00110650" w:rsidRDefault="00110650" w:rsidP="00110650">
      <w:pPr>
        <w:pStyle w:val="NoSpacing"/>
        <w:ind w:left="810" w:hanging="810"/>
      </w:pPr>
    </w:p>
    <w:p w:rsidR="00110650" w:rsidRDefault="00110650" w:rsidP="00110650">
      <w:pPr>
        <w:pStyle w:val="NoSpacing"/>
        <w:ind w:left="810" w:hanging="810"/>
      </w:pPr>
    </w:p>
    <w:p w:rsidR="00110650" w:rsidRDefault="00110650" w:rsidP="00110650">
      <w:pPr>
        <w:pStyle w:val="NoSpacing"/>
        <w:ind w:left="810" w:hanging="810"/>
      </w:pPr>
      <w:r>
        <w:t>12 November 2012</w:t>
      </w:r>
    </w:p>
    <w:p w:rsidR="00BA4020" w:rsidRPr="00186E49" w:rsidRDefault="0011065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650" w:rsidRDefault="00110650" w:rsidP="00552EBA">
      <w:r>
        <w:separator/>
      </w:r>
    </w:p>
  </w:endnote>
  <w:endnote w:type="continuationSeparator" w:id="0">
    <w:p w:rsidR="00110650" w:rsidRDefault="001106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0650">
      <w:rPr>
        <w:noProof/>
      </w:rPr>
      <w:t>30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650" w:rsidRDefault="00110650" w:rsidP="00552EBA">
      <w:r>
        <w:separator/>
      </w:r>
    </w:p>
  </w:footnote>
  <w:footnote w:type="continuationSeparator" w:id="0">
    <w:p w:rsidR="00110650" w:rsidRDefault="001106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065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2012-11-30T20:50:00Z</dcterms:created>
  <dcterms:modified xsi:type="dcterms:W3CDTF">2012-11-30T20:51:00Z</dcterms:modified>
</cp:coreProperties>
</file>