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584" w:rsidRDefault="00303584" w:rsidP="00303584">
      <w:pPr>
        <w:pStyle w:val="NoSpacing"/>
      </w:pPr>
      <w:r>
        <w:rPr>
          <w:u w:val="single"/>
        </w:rPr>
        <w:t>John MAPYLTON</w:t>
      </w:r>
      <w:r>
        <w:t xml:space="preserve">     (fl.1407)</w:t>
      </w:r>
    </w:p>
    <w:p w:rsidR="00303584" w:rsidRDefault="00303584" w:rsidP="00303584">
      <w:pPr>
        <w:pStyle w:val="NoSpacing"/>
      </w:pPr>
      <w:r>
        <w:t>of London.  Marbeler.</w:t>
      </w: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  <w:r>
        <w:t>= Agnes(q.v.).  (C.L.W. p.375)</w:t>
      </w: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  <w:r>
        <w:tab/>
        <w:t>1407</w:t>
      </w:r>
      <w:r>
        <w:tab/>
        <w:t>He made his Will.  (ibid.)</w:t>
      </w: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</w:p>
    <w:p w:rsidR="00303584" w:rsidRDefault="00303584" w:rsidP="00303584">
      <w:pPr>
        <w:pStyle w:val="NoSpacing"/>
      </w:pPr>
      <w:r>
        <w:t>18 February 2011</w:t>
      </w:r>
    </w:p>
    <w:p w:rsidR="00BA4020" w:rsidRDefault="00303584"/>
    <w:sectPr w:rsidR="00BA4020" w:rsidSect="006675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584" w:rsidRDefault="00303584" w:rsidP="00552EBA">
      <w:pPr>
        <w:spacing w:after="0" w:line="240" w:lineRule="auto"/>
      </w:pPr>
      <w:r>
        <w:separator/>
      </w:r>
    </w:p>
  </w:endnote>
  <w:endnote w:type="continuationSeparator" w:id="0">
    <w:p w:rsidR="00303584" w:rsidRDefault="0030358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3584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584" w:rsidRDefault="00303584" w:rsidP="00552EBA">
      <w:pPr>
        <w:spacing w:after="0" w:line="240" w:lineRule="auto"/>
      </w:pPr>
      <w:r>
        <w:separator/>
      </w:r>
    </w:p>
  </w:footnote>
  <w:footnote w:type="continuationSeparator" w:id="0">
    <w:p w:rsidR="00303584" w:rsidRDefault="0030358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3584"/>
    <w:rsid w:val="00552EBA"/>
    <w:rsid w:val="006675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2011-03-13T19:37:00Z</dcterms:created>
  <dcterms:modified xsi:type="dcterms:W3CDTF">2011-03-13T19:38:00Z</dcterms:modified>
</cp:coreProperties>
</file>