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  <w:u w:val="single"/>
        </w:rPr>
        <w:t>sir Robert MAPYLLISDON</w:t>
      </w:r>
      <w:r w:rsidRPr="00AE2705">
        <w:rPr>
          <w:rFonts w:ascii="Times New Roman" w:hAnsi="Times New Roman" w:cs="Times New Roman"/>
          <w:sz w:val="24"/>
          <w:szCs w:val="24"/>
        </w:rPr>
        <w:t xml:space="preserve">       (d.1494-5)</w:t>
      </w: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Rector of St.Mary de Castro, Canterbury.</w:t>
      </w: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 xml:space="preserve">         1494-5</w:t>
      </w:r>
      <w:r w:rsidRPr="00AE2705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 (Plomer p.314)</w:t>
      </w: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4CC9" w:rsidRPr="00AE2705" w:rsidRDefault="001C4CC9" w:rsidP="001C4C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CC9" w:rsidRDefault="001C4CC9" w:rsidP="00564E3C">
      <w:pPr>
        <w:spacing w:after="0" w:line="240" w:lineRule="auto"/>
      </w:pPr>
      <w:r>
        <w:separator/>
      </w:r>
    </w:p>
  </w:endnote>
  <w:endnote w:type="continuationSeparator" w:id="0">
    <w:p w:rsidR="001C4CC9" w:rsidRDefault="001C4CC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C4CC9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CC9" w:rsidRDefault="001C4CC9" w:rsidP="00564E3C">
      <w:pPr>
        <w:spacing w:after="0" w:line="240" w:lineRule="auto"/>
      </w:pPr>
      <w:r>
        <w:separator/>
      </w:r>
    </w:p>
  </w:footnote>
  <w:footnote w:type="continuationSeparator" w:id="0">
    <w:p w:rsidR="001C4CC9" w:rsidRDefault="001C4CC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C9"/>
    <w:rsid w:val="001C4CC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F27882-0043-472A-9BFD-2D16D88C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2015-10-15T21:11:00Z</dcterms:created>
  <dcterms:modified xsi:type="dcterms:W3CDTF">2015-10-15T21:12:00Z</dcterms:modified>
</cp:coreProperties>
</file>