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D1E" w:rsidRDefault="000D0D1E" w:rsidP="000D0D1E">
      <w:pPr>
        <w:pStyle w:val="NoSpacing"/>
      </w:pPr>
      <w:r>
        <w:rPr>
          <w:u w:val="single"/>
        </w:rPr>
        <w:t>Richard MACHON</w:t>
      </w:r>
      <w:r>
        <w:t xml:space="preserve">      (fl.1449)</w:t>
      </w:r>
    </w:p>
    <w:p w:rsidR="000D0D1E" w:rsidRDefault="000D0D1E" w:rsidP="000D0D1E">
      <w:pPr>
        <w:pStyle w:val="NoSpacing"/>
      </w:pPr>
      <w:r>
        <w:t>of Prestbury, Gloucestershire.</w:t>
      </w:r>
    </w:p>
    <w:p w:rsidR="000D0D1E" w:rsidRDefault="000D0D1E" w:rsidP="000D0D1E">
      <w:pPr>
        <w:pStyle w:val="NoSpacing"/>
      </w:pPr>
    </w:p>
    <w:p w:rsidR="000D0D1E" w:rsidRDefault="000D0D1E" w:rsidP="000D0D1E">
      <w:pPr>
        <w:pStyle w:val="NoSpacing"/>
      </w:pPr>
    </w:p>
    <w:p w:rsidR="000D0D1E" w:rsidRDefault="000D0D1E" w:rsidP="000D0D1E">
      <w:pPr>
        <w:pStyle w:val="NoSpacing"/>
      </w:pPr>
      <w:r>
        <w:t>Son of William(q.v.).    (</w:t>
      </w:r>
      <w:hyperlink r:id="rId7" w:history="1">
        <w:r w:rsidRPr="004C5C7E">
          <w:rPr>
            <w:rStyle w:val="Hyperlink"/>
          </w:rPr>
          <w:t>www.nationalarchives.gov.uk/A2A</w:t>
        </w:r>
      </w:hyperlink>
      <w:r>
        <w:t xml:space="preserve"> doc. ref.D1669/4)</w:t>
      </w:r>
    </w:p>
    <w:p w:rsidR="000D0D1E" w:rsidRDefault="000D0D1E" w:rsidP="000D0D1E">
      <w:pPr>
        <w:pStyle w:val="NoSpacing"/>
      </w:pPr>
    </w:p>
    <w:p w:rsidR="000D0D1E" w:rsidRDefault="000D0D1E" w:rsidP="000D0D1E">
      <w:pPr>
        <w:pStyle w:val="NoSpacing"/>
      </w:pPr>
    </w:p>
    <w:p w:rsidR="000D0D1E" w:rsidRDefault="000D0D1E" w:rsidP="000D0D1E">
      <w:pPr>
        <w:pStyle w:val="NoSpacing"/>
      </w:pPr>
      <w:r>
        <w:t>28 Oct.1449</w:t>
      </w:r>
      <w:r>
        <w:tab/>
        <w:t>His father granted him a messuage in Deep Street, Prestbury.  (ibid.)</w:t>
      </w:r>
    </w:p>
    <w:p w:rsidR="000D0D1E" w:rsidRDefault="000D0D1E" w:rsidP="000D0D1E">
      <w:pPr>
        <w:pStyle w:val="NoSpacing"/>
      </w:pPr>
    </w:p>
    <w:p w:rsidR="000D0D1E" w:rsidRDefault="000D0D1E" w:rsidP="000D0D1E">
      <w:pPr>
        <w:pStyle w:val="NoSpacing"/>
      </w:pPr>
    </w:p>
    <w:p w:rsidR="000D0D1E" w:rsidRDefault="000D0D1E" w:rsidP="000D0D1E">
      <w:pPr>
        <w:pStyle w:val="NoSpacing"/>
      </w:pPr>
      <w:r>
        <w:t>7 September 2012</w:t>
      </w:r>
    </w:p>
    <w:p w:rsidR="00BA4020" w:rsidRPr="00186E49" w:rsidRDefault="000D0D1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0D1E" w:rsidRDefault="000D0D1E" w:rsidP="00552EBA">
      <w:r>
        <w:separator/>
      </w:r>
    </w:p>
  </w:endnote>
  <w:endnote w:type="continuationSeparator" w:id="0">
    <w:p w:rsidR="000D0D1E" w:rsidRDefault="000D0D1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D0D1E">
      <w:rPr>
        <w:noProof/>
      </w:rPr>
      <w:t>14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0D1E" w:rsidRDefault="000D0D1E" w:rsidP="00552EBA">
      <w:r>
        <w:separator/>
      </w:r>
    </w:p>
  </w:footnote>
  <w:footnote w:type="continuationSeparator" w:id="0">
    <w:p w:rsidR="000D0D1E" w:rsidRDefault="000D0D1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D0D1E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2012-09-14T20:45:00Z</dcterms:created>
  <dcterms:modified xsi:type="dcterms:W3CDTF">2012-09-14T20:45:00Z</dcterms:modified>
</cp:coreProperties>
</file>